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B1914">
      <w:pPr>
        <w:wordWrap w:val="0"/>
        <w:spacing w:line="460" w:lineRule="exact"/>
        <w:ind w:right="403"/>
        <w:rPr>
          <w:rFonts w:ascii="黑体" w:eastAsia="黑体"/>
        </w:rPr>
      </w:pPr>
    </w:p>
    <w:p w14:paraId="51B85993">
      <w:pPr>
        <w:spacing w:beforeLines="50"/>
        <w:jc w:val="center"/>
        <w:rPr>
          <w:rFonts w:hint="eastAsia" w:ascii="仿宋_GB2312" w:hAnsi="宋体" w:eastAsia="仿宋_GB2312"/>
          <w:sz w:val="32"/>
          <w:szCs w:val="32"/>
        </w:rPr>
      </w:pPr>
    </w:p>
    <w:p w14:paraId="7387E8EC">
      <w:pPr>
        <w:spacing w:beforeLines="50"/>
        <w:jc w:val="center"/>
        <w:rPr>
          <w:rFonts w:hint="eastAsia" w:ascii="仿宋_GB2312" w:hAnsi="宋体" w:eastAsia="仿宋_GB2312"/>
          <w:sz w:val="32"/>
          <w:szCs w:val="32"/>
        </w:rPr>
      </w:pPr>
    </w:p>
    <w:p w14:paraId="2D93B268">
      <w:pPr>
        <w:spacing w:beforeLines="50"/>
        <w:jc w:val="center"/>
        <w:rPr>
          <w:rFonts w:ascii="楷体_GB2312" w:hAnsi="楷体_GB2312" w:eastAsia="楷体_GB2312" w:cs="楷体_GB2312"/>
          <w:color w:val="000000"/>
          <w:sz w:val="32"/>
          <w:szCs w:val="32"/>
        </w:rPr>
      </w:pPr>
      <w:r>
        <w:rPr>
          <w:rFonts w:hint="eastAsia" w:ascii="仿宋_GB2312" w:hAnsi="宋体" w:eastAsia="仿宋_GB2312"/>
          <w:sz w:val="32"/>
          <w:szCs w:val="32"/>
        </w:rPr>
        <w:t>榕科协普</w:t>
      </w:r>
      <w:r>
        <w:rPr>
          <w:rFonts w:hint="eastAsia" w:ascii="仿宋_GB2312" w:eastAsia="仿宋_GB2312"/>
          <w:sz w:val="32"/>
          <w:szCs w:val="32"/>
        </w:rPr>
        <w:t>〔2024〕</w:t>
      </w:r>
      <w:r>
        <w:rPr>
          <w:rFonts w:hint="eastAsia" w:ascii="仿宋_GB2312" w:eastAsia="仿宋_GB2312"/>
          <w:sz w:val="32"/>
          <w:szCs w:val="32"/>
          <w:lang w:val="en-US" w:eastAsia="zh-CN"/>
        </w:rPr>
        <w:t>20</w:t>
      </w:r>
      <w:r>
        <w:rPr>
          <w:rFonts w:hint="eastAsia" w:ascii="仿宋_GB2312" w:eastAsia="仿宋_GB2312"/>
          <w:sz w:val="32"/>
          <w:szCs w:val="32"/>
        </w:rPr>
        <w:t>号</w:t>
      </w:r>
    </w:p>
    <w:p w14:paraId="349AA7A4">
      <w:pPr>
        <w:spacing w:line="300" w:lineRule="exact"/>
        <w:jc w:val="center"/>
        <w:rPr>
          <w:rFonts w:ascii="仿宋_GB2312" w:eastAsia="仿宋_GB2312"/>
          <w:color w:val="000000"/>
        </w:rPr>
      </w:pPr>
    </w:p>
    <w:p w14:paraId="424FEF1E">
      <w:pPr>
        <w:pStyle w:val="7"/>
        <w:spacing w:line="20" w:lineRule="exact"/>
        <w:jc w:val="center"/>
        <w:rPr>
          <w:rFonts w:hAnsi="宋体" w:eastAsia="方正仿宋_GBK"/>
          <w:color w:val="000000"/>
          <w:sz w:val="32"/>
        </w:rPr>
      </w:pPr>
    </w:p>
    <w:p w14:paraId="7DB88F19">
      <w:pPr>
        <w:spacing w:line="700" w:lineRule="exact"/>
        <w:jc w:val="center"/>
        <w:rPr>
          <w:rFonts w:ascii="方正小标宋简体" w:eastAsia="方正小标宋简体"/>
          <w:sz w:val="44"/>
          <w:szCs w:val="44"/>
        </w:rPr>
      </w:pPr>
    </w:p>
    <w:p w14:paraId="0F79DC9E">
      <w:pPr>
        <w:keepNext w:val="0"/>
        <w:keepLines w:val="0"/>
        <w:pageBreakBefore w:val="0"/>
        <w:widowControl w:val="0"/>
        <w:kinsoku/>
        <w:wordWrap/>
        <w:overflowPunct/>
        <w:topLinePunct w:val="0"/>
        <w:autoSpaceDE/>
        <w:autoSpaceDN/>
        <w:bidi w:val="0"/>
        <w:adjustRightInd w:val="0"/>
        <w:snapToGrid w:val="0"/>
        <w:spacing w:line="800" w:lineRule="exact"/>
        <w:ind w:left="-315" w:leftChars="-150" w:right="-315" w:rightChars="-150"/>
        <w:jc w:val="center"/>
        <w:textAlignment w:val="auto"/>
        <w:rPr>
          <w:rStyle w:val="17"/>
          <w:rFonts w:eastAsia="方正小标宋简体"/>
          <w:b w:val="0"/>
          <w:sz w:val="44"/>
          <w:szCs w:val="44"/>
        </w:rPr>
      </w:pPr>
      <w:r>
        <w:rPr>
          <w:rStyle w:val="17"/>
          <w:rFonts w:hint="eastAsia" w:eastAsia="方正小标宋简体"/>
          <w:b w:val="0"/>
          <w:sz w:val="44"/>
          <w:szCs w:val="44"/>
        </w:rPr>
        <w:t>福州</w:t>
      </w:r>
      <w:bookmarkStart w:id="0" w:name="_GoBack"/>
      <w:bookmarkEnd w:id="0"/>
      <w:r>
        <w:rPr>
          <w:rStyle w:val="17"/>
          <w:rFonts w:hint="eastAsia" w:eastAsia="方正小标宋简体"/>
          <w:b w:val="0"/>
          <w:sz w:val="44"/>
          <w:szCs w:val="44"/>
        </w:rPr>
        <w:t>市科学技术协会关于</w:t>
      </w:r>
      <w:r>
        <w:rPr>
          <w:rStyle w:val="17"/>
          <w:rFonts w:hint="eastAsia" w:eastAsia="方正小标宋简体"/>
          <w:b w:val="0"/>
          <w:sz w:val="44"/>
          <w:szCs w:val="44"/>
          <w:lang w:val="en-US" w:eastAsia="zh-CN"/>
        </w:rPr>
        <w:t>组织参加</w:t>
      </w:r>
      <w:r>
        <w:rPr>
          <w:rStyle w:val="17"/>
          <w:rFonts w:hint="eastAsia" w:ascii="方正小标宋简体" w:hAnsi="方正小标宋简体" w:eastAsia="方正小标宋简体" w:cs="方正小标宋简体"/>
          <w:b w:val="0"/>
          <w:sz w:val="44"/>
          <w:szCs w:val="44"/>
          <w:lang w:val="en-US" w:eastAsia="zh-CN"/>
        </w:rPr>
        <w:t>2024</w:t>
      </w:r>
      <w:r>
        <w:rPr>
          <w:rStyle w:val="17"/>
          <w:rFonts w:hint="eastAsia" w:eastAsia="方正小标宋简体"/>
          <w:b w:val="0"/>
          <w:sz w:val="44"/>
          <w:szCs w:val="44"/>
        </w:rPr>
        <w:t>年第四届福建省青少年人工智能大赛的通知</w:t>
      </w:r>
    </w:p>
    <w:p w14:paraId="4026BD43">
      <w:pPr>
        <w:spacing w:line="640" w:lineRule="exact"/>
      </w:pPr>
    </w:p>
    <w:p w14:paraId="3416835A">
      <w:pPr>
        <w:keepNext w:val="0"/>
        <w:keepLines w:val="0"/>
        <w:pageBreakBefore w:val="0"/>
        <w:widowControl w:val="0"/>
        <w:kinsoku/>
        <w:wordWrap/>
        <w:overflowPunct/>
        <w:topLinePunct w:val="0"/>
        <w:autoSpaceDE/>
        <w:autoSpaceDN/>
        <w:bidi w:val="0"/>
        <w:adjustRightInd/>
        <w:snapToGrid w:val="0"/>
        <w:spacing w:line="560" w:lineRule="exact"/>
        <w:ind w:right="88" w:rightChars="42"/>
        <w:jc w:val="left"/>
        <w:textAlignment w:val="auto"/>
        <w:rPr>
          <w:rFonts w:ascii="仿宋_GB2312" w:hAnsi="宋体" w:eastAsia="仿宋_GB2312"/>
          <w:color w:val="000000"/>
          <w:sz w:val="32"/>
          <w:szCs w:val="32"/>
        </w:rPr>
      </w:pPr>
      <w:r>
        <w:rPr>
          <w:rFonts w:hint="eastAsia" w:ascii="仿宋_GB2312" w:hAnsi="宋体" w:eastAsia="仿宋_GB2312"/>
          <w:color w:val="000000"/>
          <w:sz w:val="32"/>
          <w:szCs w:val="32"/>
        </w:rPr>
        <w:t>各县（市）区、高新区科协，</w:t>
      </w:r>
      <w:r>
        <w:rPr>
          <w:rFonts w:hint="eastAsia" w:ascii="仿宋_GB2312" w:hAnsi="宋体" w:eastAsia="仿宋_GB2312"/>
          <w:color w:val="000000"/>
          <w:sz w:val="32"/>
          <w:szCs w:val="32"/>
          <w:lang w:eastAsia="zh-CN"/>
        </w:rPr>
        <w:t>全市各</w:t>
      </w:r>
      <w:r>
        <w:rPr>
          <w:rFonts w:hint="eastAsia" w:ascii="仿宋_GB2312" w:hAnsi="宋体" w:eastAsia="仿宋_GB2312"/>
          <w:color w:val="000000"/>
          <w:sz w:val="32"/>
          <w:szCs w:val="32"/>
        </w:rPr>
        <w:t>中小学校、中专中职学校，各有关单位：</w:t>
      </w:r>
    </w:p>
    <w:p w14:paraId="52FA9D7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为深入贯彻习近平总书记“在教育‘双减’中做好科学教育加法”的重要指示精神，进一步推动人工智能在我市中小学生群体中的普及，根据《教育部办公厅关于公布2022—2025学  年面向中小学生的全国性竞赛活动的通知》(教监管厅函〔2022〕 13号),经研究，决定组队参加2024年第四届福建省青少年人工智能大赛，选拔优秀选手参加2024世界机器人大赛一青少年机器人设计大赛的相关赛项。现将有关事项通知如下：</w:t>
      </w:r>
    </w:p>
    <w:p w14:paraId="297132A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宋体" w:eastAsia="黑体"/>
          <w:sz w:val="32"/>
          <w:szCs w:val="32"/>
        </w:rPr>
      </w:pPr>
      <w:r>
        <w:rPr>
          <w:rFonts w:hint="eastAsia" w:ascii="黑体" w:hAnsi="宋体" w:eastAsia="黑体"/>
          <w:sz w:val="32"/>
          <w:szCs w:val="32"/>
        </w:rPr>
        <w:t>一、组织机构</w:t>
      </w:r>
    </w:p>
    <w:p w14:paraId="183D1C24">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主办单位：福建省青少年科技活动中心、福建省人工智能学会</w:t>
      </w:r>
    </w:p>
    <w:p w14:paraId="3895544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承办单位：福建省福州屏东中学</w:t>
      </w:r>
    </w:p>
    <w:p w14:paraId="693B155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组织单位：福州科技馆</w:t>
      </w:r>
    </w:p>
    <w:p w14:paraId="33DBA43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宋体" w:eastAsia="黑体"/>
          <w:sz w:val="32"/>
          <w:szCs w:val="32"/>
        </w:rPr>
      </w:pPr>
      <w:r>
        <w:rPr>
          <w:rFonts w:hint="eastAsia" w:ascii="黑体" w:hAnsi="宋体" w:eastAsia="黑体"/>
          <w:sz w:val="32"/>
          <w:szCs w:val="32"/>
        </w:rPr>
        <w:t>二、</w:t>
      </w:r>
      <w:r>
        <w:rPr>
          <w:rFonts w:hint="eastAsia" w:ascii="黑体" w:hAnsi="黑体" w:eastAsia="黑体"/>
          <w:color w:val="000000"/>
          <w:sz w:val="32"/>
          <w:szCs w:val="32"/>
        </w:rPr>
        <w:t>参加对象</w:t>
      </w:r>
    </w:p>
    <w:p w14:paraId="28AE224B">
      <w:pPr>
        <w:keepNext w:val="0"/>
        <w:keepLines w:val="0"/>
        <w:pageBreakBefore w:val="0"/>
        <w:widowControl w:val="0"/>
        <w:kinsoku/>
        <w:wordWrap/>
        <w:overflowPunct/>
        <w:topLinePunct w:val="0"/>
        <w:autoSpaceDE/>
        <w:autoSpaceDN/>
        <w:bidi w:val="0"/>
        <w:adjustRightInd/>
        <w:spacing w:before="203" w:line="560" w:lineRule="exact"/>
        <w:ind w:right="89" w:firstLine="649"/>
        <w:textAlignment w:val="auto"/>
        <w:rPr>
          <w:rFonts w:ascii="仿宋" w:hAnsi="仿宋" w:eastAsia="仿宋" w:cs="仿宋"/>
          <w:sz w:val="33"/>
          <w:szCs w:val="33"/>
        </w:rPr>
      </w:pPr>
      <w:r>
        <w:rPr>
          <w:rFonts w:hint="eastAsia" w:ascii="仿宋_GB2312" w:hAnsi="宋体" w:eastAsia="仿宋_GB2312"/>
          <w:color w:val="000000"/>
          <w:sz w:val="32"/>
          <w:szCs w:val="32"/>
          <w:lang w:eastAsia="zh-CN"/>
        </w:rPr>
        <w:t>福州</w:t>
      </w:r>
      <w:r>
        <w:rPr>
          <w:rFonts w:hint="eastAsia" w:ascii="仿宋_GB2312" w:hAnsi="宋体" w:eastAsia="仿宋_GB2312"/>
          <w:color w:val="000000"/>
          <w:sz w:val="32"/>
          <w:szCs w:val="32"/>
        </w:rPr>
        <w:t>代表队由领队、参赛选手组成。领队由</w:t>
      </w:r>
      <w:r>
        <w:rPr>
          <w:rFonts w:hint="eastAsia" w:ascii="仿宋_GB2312" w:hAnsi="宋体" w:eastAsia="仿宋_GB2312"/>
          <w:color w:val="000000"/>
          <w:sz w:val="32"/>
          <w:szCs w:val="32"/>
          <w:lang w:eastAsia="zh-CN"/>
        </w:rPr>
        <w:t>市</w:t>
      </w:r>
      <w:r>
        <w:rPr>
          <w:rFonts w:hint="eastAsia" w:ascii="仿宋_GB2312" w:hAnsi="宋体" w:eastAsia="仿宋_GB2312"/>
          <w:color w:val="000000"/>
          <w:sz w:val="32"/>
          <w:szCs w:val="32"/>
        </w:rPr>
        <w:t>科协负责选派，负责本代表队参赛的组织与协调工作。参赛选手应为福州市内小学、初中、高中(中职学校)2024年9月在校生。每个选手只允许参加一个项目，不允许跨组别组队。</w:t>
      </w:r>
    </w:p>
    <w:p w14:paraId="308A355E">
      <w:pPr>
        <w:pStyle w:val="29"/>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三、赛事安排</w:t>
      </w:r>
    </w:p>
    <w:p w14:paraId="6BE15271">
      <w:pPr>
        <w:keepNext w:val="0"/>
        <w:keepLines w:val="0"/>
        <w:pageBreakBefore w:val="0"/>
        <w:widowControl w:val="0"/>
        <w:kinsoku/>
        <w:wordWrap/>
        <w:overflowPunct/>
        <w:topLinePunct w:val="0"/>
        <w:autoSpaceDE/>
        <w:autoSpaceDN/>
        <w:bidi w:val="0"/>
        <w:adjustRightInd/>
        <w:spacing w:before="209" w:line="560" w:lineRule="exact"/>
        <w:ind w:firstLine="715" w:firstLineChars="200"/>
        <w:textAlignment w:val="auto"/>
        <w:rPr>
          <w:rFonts w:ascii="楷体" w:hAnsi="楷体" w:eastAsia="楷体" w:cs="楷体"/>
          <w:sz w:val="33"/>
          <w:szCs w:val="33"/>
        </w:rPr>
      </w:pPr>
      <w:r>
        <w:rPr>
          <w:rFonts w:ascii="楷体" w:hAnsi="楷体" w:eastAsia="楷体" w:cs="楷体"/>
          <w:b/>
          <w:bCs/>
          <w:spacing w:val="13"/>
          <w:sz w:val="33"/>
          <w:szCs w:val="33"/>
        </w:rPr>
        <w:t>(一)比赛内容</w:t>
      </w:r>
    </w:p>
    <w:p w14:paraId="7E778E20">
      <w:pPr>
        <w:keepNext w:val="0"/>
        <w:keepLines w:val="0"/>
        <w:pageBreakBefore w:val="0"/>
        <w:widowControl w:val="0"/>
        <w:kinsoku/>
        <w:wordWrap/>
        <w:overflowPunct/>
        <w:topLinePunct w:val="0"/>
        <w:autoSpaceDE/>
        <w:autoSpaceDN/>
        <w:bidi w:val="0"/>
        <w:adjustRightInd/>
        <w:snapToGrid w:val="0"/>
        <w:spacing w:line="560" w:lineRule="exact"/>
        <w:ind w:right="23" w:rightChars="11" w:firstLine="640" w:firstLineChars="200"/>
        <w:textAlignment w:val="auto"/>
        <w:rPr>
          <w:rFonts w:ascii="仿宋_GB2312" w:hAnsi="宋体" w:eastAsia="仿宋_GB2312"/>
          <w:color w:val="000000"/>
          <w:sz w:val="32"/>
          <w:szCs w:val="32"/>
        </w:rPr>
      </w:pPr>
      <w:r>
        <w:rPr>
          <w:rFonts w:hint="eastAsia" w:ascii="仿宋_GB2312" w:hAnsi="宋体" w:eastAsia="仿宋_GB2312"/>
          <w:color w:val="000000"/>
          <w:sz w:val="32"/>
          <w:szCs w:val="32"/>
        </w:rPr>
        <w:t>2024年第四届福建省青少年人工智能大赛包含智慧出行、 无人机空中竞技赛、创意仿真机器人、算法建构实践、电脑AI辅助创作等(见附件1)。规则见省青少年科技活动中心网站。</w:t>
      </w:r>
    </w:p>
    <w:p w14:paraId="0AF03C76">
      <w:pPr>
        <w:keepNext w:val="0"/>
        <w:keepLines w:val="0"/>
        <w:pageBreakBefore w:val="0"/>
        <w:widowControl w:val="0"/>
        <w:kinsoku/>
        <w:wordWrap/>
        <w:overflowPunct/>
        <w:topLinePunct w:val="0"/>
        <w:autoSpaceDE/>
        <w:autoSpaceDN/>
        <w:bidi w:val="0"/>
        <w:adjustRightInd/>
        <w:spacing w:before="196" w:line="560" w:lineRule="exact"/>
        <w:ind w:left="804"/>
        <w:textAlignment w:val="auto"/>
        <w:rPr>
          <w:rFonts w:hint="eastAsia" w:ascii="楷体" w:hAnsi="楷体" w:eastAsia="楷体" w:cs="楷体"/>
          <w:sz w:val="33"/>
          <w:szCs w:val="33"/>
          <w:lang w:eastAsia="zh-CN"/>
        </w:rPr>
      </w:pPr>
      <w:r>
        <w:rPr>
          <w:rFonts w:ascii="楷体" w:hAnsi="楷体" w:eastAsia="楷体" w:cs="楷体"/>
          <w:b/>
          <w:bCs/>
          <w:spacing w:val="6"/>
          <w:sz w:val="33"/>
          <w:szCs w:val="33"/>
        </w:rPr>
        <w:t>(二)</w:t>
      </w:r>
      <w:r>
        <w:rPr>
          <w:rFonts w:hint="eastAsia" w:ascii="楷体" w:hAnsi="楷体" w:eastAsia="楷体" w:cs="楷体"/>
          <w:b/>
          <w:bCs/>
          <w:spacing w:val="6"/>
          <w:sz w:val="33"/>
          <w:szCs w:val="33"/>
          <w:lang w:eastAsia="zh-CN"/>
        </w:rPr>
        <w:t>申报</w:t>
      </w:r>
      <w:r>
        <w:rPr>
          <w:rFonts w:ascii="楷体" w:hAnsi="楷体" w:eastAsia="楷体" w:cs="楷体"/>
          <w:b/>
          <w:bCs/>
          <w:spacing w:val="6"/>
          <w:sz w:val="33"/>
          <w:szCs w:val="33"/>
        </w:rPr>
        <w:t>时间</w:t>
      </w:r>
      <w:r>
        <w:rPr>
          <w:rFonts w:hint="eastAsia" w:ascii="楷体" w:hAnsi="楷体" w:eastAsia="楷体" w:cs="楷体"/>
          <w:b/>
          <w:bCs/>
          <w:spacing w:val="6"/>
          <w:sz w:val="33"/>
          <w:szCs w:val="33"/>
          <w:lang w:eastAsia="zh-CN"/>
        </w:rPr>
        <w:t>和名额分配</w:t>
      </w:r>
    </w:p>
    <w:p w14:paraId="0CCF42FF">
      <w:pPr>
        <w:keepNext w:val="0"/>
        <w:keepLines w:val="0"/>
        <w:pageBreakBefore w:val="0"/>
        <w:widowControl w:val="0"/>
        <w:kinsoku/>
        <w:wordWrap/>
        <w:overflowPunct/>
        <w:topLinePunct w:val="0"/>
        <w:autoSpaceDE/>
        <w:autoSpaceDN/>
        <w:bidi w:val="0"/>
        <w:adjustRightInd/>
        <w:snapToGrid w:val="0"/>
        <w:spacing w:line="560" w:lineRule="exact"/>
        <w:ind w:right="23" w:rightChars="11" w:firstLine="640" w:firstLineChars="200"/>
        <w:textAlignment w:val="auto"/>
        <w:rPr>
          <w:rFonts w:ascii="仿宋_GB2312" w:hAnsi="宋体" w:eastAsia="仿宋_GB2312"/>
          <w:color w:val="000000"/>
          <w:sz w:val="32"/>
          <w:szCs w:val="32"/>
        </w:rPr>
      </w:pPr>
      <w:r>
        <w:rPr>
          <w:rFonts w:hint="eastAsia" w:ascii="仿宋_GB2312" w:hAnsi="宋体" w:eastAsia="仿宋_GB2312"/>
          <w:color w:val="000000"/>
          <w:sz w:val="32"/>
          <w:szCs w:val="32"/>
        </w:rPr>
        <w:t>1.申报时间：2024年9月23日至9月27日。</w:t>
      </w:r>
    </w:p>
    <w:p w14:paraId="57EAFE84">
      <w:pPr>
        <w:keepNext w:val="0"/>
        <w:keepLines w:val="0"/>
        <w:pageBreakBefore w:val="0"/>
        <w:widowControl w:val="0"/>
        <w:kinsoku/>
        <w:wordWrap/>
        <w:overflowPunct/>
        <w:topLinePunct w:val="0"/>
        <w:autoSpaceDE/>
        <w:autoSpaceDN/>
        <w:bidi w:val="0"/>
        <w:adjustRightInd/>
        <w:snapToGrid w:val="0"/>
        <w:spacing w:line="560" w:lineRule="exact"/>
        <w:ind w:right="23" w:rightChars="11" w:firstLine="640" w:firstLineChars="200"/>
        <w:textAlignment w:val="auto"/>
        <w:rPr>
          <w:rFonts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名额分配</w:t>
      </w:r>
      <w:r>
        <w:rPr>
          <w:rFonts w:hint="eastAsia" w:ascii="仿宋_GB2312" w:hAnsi="宋体" w:eastAsia="仿宋_GB2312"/>
          <w:color w:val="000000"/>
          <w:sz w:val="32"/>
          <w:szCs w:val="32"/>
        </w:rPr>
        <w:t>：由市科协根据报名名额统筹分配。</w:t>
      </w:r>
    </w:p>
    <w:p w14:paraId="5DB87EB3">
      <w:pPr>
        <w:keepNext w:val="0"/>
        <w:keepLines w:val="0"/>
        <w:pageBreakBefore w:val="0"/>
        <w:widowControl w:val="0"/>
        <w:kinsoku/>
        <w:wordWrap/>
        <w:overflowPunct/>
        <w:topLinePunct w:val="0"/>
        <w:autoSpaceDE/>
        <w:autoSpaceDN/>
        <w:bidi w:val="0"/>
        <w:adjustRightInd/>
        <w:spacing w:before="194" w:line="560" w:lineRule="exact"/>
        <w:ind w:left="804"/>
        <w:textAlignment w:val="auto"/>
        <w:rPr>
          <w:rFonts w:ascii="楷体" w:hAnsi="楷体" w:eastAsia="楷体" w:cs="楷体"/>
          <w:sz w:val="33"/>
          <w:szCs w:val="33"/>
        </w:rPr>
      </w:pPr>
      <w:r>
        <w:rPr>
          <w:rFonts w:ascii="楷体" w:hAnsi="楷体" w:eastAsia="楷体" w:cs="楷体"/>
          <w:b/>
          <w:bCs/>
          <w:spacing w:val="19"/>
          <w:sz w:val="33"/>
          <w:szCs w:val="33"/>
        </w:rPr>
        <w:t>(三)竞赛时间和地点(拟定)</w:t>
      </w:r>
    </w:p>
    <w:p w14:paraId="17EC00CD">
      <w:pPr>
        <w:keepNext w:val="0"/>
        <w:keepLines w:val="0"/>
        <w:pageBreakBefore w:val="0"/>
        <w:widowControl w:val="0"/>
        <w:kinsoku/>
        <w:wordWrap/>
        <w:overflowPunct/>
        <w:topLinePunct w:val="0"/>
        <w:autoSpaceDE/>
        <w:autoSpaceDN/>
        <w:bidi w:val="0"/>
        <w:adjustRightInd/>
        <w:snapToGrid w:val="0"/>
        <w:spacing w:line="560" w:lineRule="exact"/>
        <w:ind w:right="23" w:rightChars="11" w:firstLine="640" w:firstLineChars="200"/>
        <w:textAlignment w:val="auto"/>
        <w:rPr>
          <w:rFonts w:ascii="仿宋_GB2312" w:hAnsi="宋体" w:eastAsia="仿宋_GB2312"/>
          <w:color w:val="000000"/>
          <w:sz w:val="32"/>
          <w:szCs w:val="32"/>
        </w:rPr>
      </w:pPr>
      <w:r>
        <w:rPr>
          <w:rFonts w:hint="eastAsia" w:ascii="仿宋_GB2312" w:hAnsi="宋体" w:eastAsia="仿宋_GB2312"/>
          <w:color w:val="000000"/>
          <w:sz w:val="32"/>
          <w:szCs w:val="32"/>
        </w:rPr>
        <w:t>1.时间：10月下旬</w:t>
      </w:r>
    </w:p>
    <w:p w14:paraId="0EFB910C">
      <w:pPr>
        <w:keepNext w:val="0"/>
        <w:keepLines w:val="0"/>
        <w:pageBreakBefore w:val="0"/>
        <w:widowControl w:val="0"/>
        <w:kinsoku/>
        <w:wordWrap/>
        <w:overflowPunct/>
        <w:topLinePunct w:val="0"/>
        <w:autoSpaceDE/>
        <w:autoSpaceDN/>
        <w:bidi w:val="0"/>
        <w:adjustRightInd/>
        <w:snapToGrid w:val="0"/>
        <w:spacing w:line="560" w:lineRule="exact"/>
        <w:ind w:right="23" w:rightChars="11" w:firstLine="640" w:firstLineChars="200"/>
        <w:textAlignment w:val="auto"/>
        <w:rPr>
          <w:rFonts w:ascii="仿宋_GB2312" w:hAnsi="宋体" w:eastAsia="仿宋_GB2312"/>
          <w:color w:val="000000"/>
          <w:sz w:val="32"/>
          <w:szCs w:val="32"/>
        </w:rPr>
      </w:pPr>
      <w:r>
        <w:rPr>
          <w:rFonts w:hint="eastAsia" w:ascii="仿宋_GB2312" w:hAnsi="宋体" w:eastAsia="仿宋_GB2312"/>
          <w:color w:val="000000"/>
          <w:sz w:val="32"/>
          <w:szCs w:val="32"/>
        </w:rPr>
        <w:t>2.地点：福州屏东中学屏北校区</w:t>
      </w:r>
    </w:p>
    <w:p w14:paraId="0C6E9AE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宋体" w:eastAsia="黑体"/>
          <w:sz w:val="32"/>
          <w:szCs w:val="32"/>
        </w:rPr>
      </w:pPr>
      <w:r>
        <w:rPr>
          <w:rFonts w:hint="eastAsia" w:ascii="黑体" w:hAnsi="宋体" w:eastAsia="黑体"/>
          <w:sz w:val="32"/>
          <w:szCs w:val="32"/>
        </w:rPr>
        <w:t>四、相关要求</w:t>
      </w:r>
    </w:p>
    <w:p w14:paraId="13ED44AF">
      <w:pPr>
        <w:keepNext w:val="0"/>
        <w:keepLines w:val="0"/>
        <w:pageBreakBefore w:val="0"/>
        <w:widowControl w:val="0"/>
        <w:kinsoku/>
        <w:wordWrap/>
        <w:overflowPunct/>
        <w:topLinePunct w:val="0"/>
        <w:autoSpaceDE/>
        <w:autoSpaceDN/>
        <w:bidi w:val="0"/>
        <w:adjustRightInd/>
        <w:snapToGrid w:val="0"/>
        <w:spacing w:line="560" w:lineRule="exact"/>
        <w:ind w:right="23" w:rightChars="11" w:firstLine="640" w:firstLineChars="200"/>
        <w:textAlignment w:val="auto"/>
        <w:rPr>
          <w:rFonts w:ascii="仿宋_GB2312" w:hAnsi="宋体" w:eastAsia="仿宋_GB2312"/>
          <w:color w:val="000000"/>
          <w:sz w:val="32"/>
          <w:szCs w:val="32"/>
        </w:rPr>
      </w:pPr>
      <w:r>
        <w:rPr>
          <w:rFonts w:hint="eastAsia" w:ascii="仿宋_GB2312" w:hAnsi="宋体" w:eastAsia="仿宋_GB2312"/>
          <w:color w:val="000000"/>
          <w:sz w:val="32"/>
          <w:szCs w:val="32"/>
          <w:lang w:val="en-US" w:eastAsia="zh-CN"/>
        </w:rPr>
        <w:t>1.</w:t>
      </w:r>
      <w:r>
        <w:rPr>
          <w:rFonts w:hint="eastAsia" w:ascii="仿宋_GB2312" w:hAnsi="宋体" w:eastAsia="仿宋_GB2312"/>
          <w:color w:val="000000"/>
          <w:sz w:val="32"/>
          <w:szCs w:val="32"/>
        </w:rPr>
        <w:t>各县</w:t>
      </w:r>
      <w:r>
        <w:rPr>
          <w:rFonts w:hint="eastAsia" w:ascii="仿宋_GB2312" w:hAnsi="宋体" w:eastAsia="仿宋_GB2312"/>
          <w:color w:val="000000"/>
          <w:sz w:val="32"/>
          <w:szCs w:val="32"/>
          <w:lang w:eastAsia="zh-CN"/>
        </w:rPr>
        <w:t>（市）</w:t>
      </w:r>
      <w:r>
        <w:rPr>
          <w:rFonts w:hint="eastAsia" w:ascii="仿宋_GB2312" w:hAnsi="宋体" w:eastAsia="仿宋_GB2312"/>
          <w:color w:val="000000"/>
          <w:sz w:val="32"/>
          <w:szCs w:val="32"/>
        </w:rPr>
        <w:t>区</w:t>
      </w:r>
      <w:r>
        <w:rPr>
          <w:rFonts w:hint="eastAsia" w:ascii="仿宋_GB2312" w:hAnsi="宋体" w:eastAsia="仿宋_GB2312"/>
          <w:color w:val="000000"/>
          <w:sz w:val="32"/>
          <w:szCs w:val="32"/>
          <w:lang w:eastAsia="zh-CN"/>
        </w:rPr>
        <w:t>、高新区</w:t>
      </w:r>
      <w:r>
        <w:rPr>
          <w:rFonts w:hint="eastAsia" w:ascii="仿宋_GB2312" w:hAnsi="宋体" w:eastAsia="仿宋_GB2312"/>
          <w:color w:val="000000"/>
          <w:sz w:val="32"/>
          <w:szCs w:val="32"/>
        </w:rPr>
        <w:t>科协应做好宣传工作，积极发动本地区青少年参赛，根据比赛名额选拔参赛队伍，于9月27日前将本地区报名汇总表(见附件1)发电子邮件至指定邮箱fzkjg350008@163.com。</w:t>
      </w:r>
    </w:p>
    <w:p w14:paraId="3C8E49D2">
      <w:pPr>
        <w:keepNext w:val="0"/>
        <w:keepLines w:val="0"/>
        <w:pageBreakBefore w:val="0"/>
        <w:widowControl w:val="0"/>
        <w:kinsoku/>
        <w:wordWrap/>
        <w:overflowPunct/>
        <w:topLinePunct w:val="0"/>
        <w:autoSpaceDE/>
        <w:autoSpaceDN/>
        <w:bidi w:val="0"/>
        <w:adjustRightInd/>
        <w:snapToGrid w:val="0"/>
        <w:spacing w:line="560" w:lineRule="exact"/>
        <w:ind w:right="23" w:rightChars="11" w:firstLine="640" w:firstLineChars="200"/>
        <w:textAlignment w:val="auto"/>
        <w:rPr>
          <w:rFonts w:ascii="仿宋_GB2312" w:hAnsi="宋体" w:eastAsia="仿宋_GB2312"/>
          <w:color w:val="000000"/>
          <w:sz w:val="32"/>
          <w:szCs w:val="32"/>
        </w:rPr>
      </w:pPr>
      <w:r>
        <w:rPr>
          <w:rFonts w:hint="eastAsia" w:ascii="仿宋_GB2312" w:hAnsi="宋体" w:eastAsia="仿宋_GB2312"/>
          <w:color w:val="000000"/>
          <w:sz w:val="32"/>
          <w:szCs w:val="32"/>
          <w:lang w:val="en-US" w:eastAsia="zh-CN"/>
        </w:rPr>
        <w:t>2.</w:t>
      </w:r>
      <w:r>
        <w:rPr>
          <w:rFonts w:hint="eastAsia" w:ascii="仿宋_GB2312" w:hAnsi="宋体" w:eastAsia="仿宋_GB2312"/>
          <w:color w:val="000000"/>
          <w:sz w:val="32"/>
          <w:szCs w:val="32"/>
        </w:rPr>
        <w:t>福建省青少年人工智能大赛为公益性赛事，不向参赛学生收取参赛费用。各参赛选手须以学校为单位报名参赛，不接受校外培训机构直接报名参赛。</w:t>
      </w:r>
    </w:p>
    <w:p w14:paraId="698E48B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23" w:rightChars="11" w:firstLine="640" w:firstLineChars="2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大赛的有关通知、成绩公示等，请登陆福建省青少年科技活动中心网站(http://www.fj5461.org.cn) 了解。</w:t>
      </w:r>
    </w:p>
    <w:p w14:paraId="35A12024">
      <w:pPr>
        <w:pStyle w:val="2"/>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default" w:eastAsia="仿宋_GB2312"/>
          <w:lang w:val="en-US" w:eastAsia="zh-CN"/>
        </w:rPr>
      </w:pPr>
      <w:r>
        <w:rPr>
          <w:rFonts w:hint="eastAsia"/>
          <w:lang w:val="en-US" w:eastAsia="zh-CN"/>
        </w:rPr>
        <w:t>4.</w:t>
      </w:r>
      <w:r>
        <w:rPr>
          <w:rFonts w:hint="eastAsia" w:ascii="仿宋_GB2312" w:hAnsi="宋体" w:eastAsia="仿宋_GB2312" w:cs="Times New Roman"/>
          <w:color w:val="000000"/>
          <w:kern w:val="2"/>
          <w:sz w:val="32"/>
          <w:szCs w:val="32"/>
          <w:lang w:val="en-US" w:eastAsia="zh-CN" w:bidi="ar-SA"/>
        </w:rPr>
        <w:t>参赛选手请加入赛事交流QQ群：977965739。</w:t>
      </w:r>
    </w:p>
    <w:p w14:paraId="7C29A07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宋体" w:eastAsia="黑体"/>
          <w:sz w:val="32"/>
          <w:szCs w:val="32"/>
        </w:rPr>
      </w:pPr>
      <w:r>
        <w:rPr>
          <w:rFonts w:hint="eastAsia" w:ascii="黑体" w:hAnsi="宋体" w:eastAsia="黑体"/>
          <w:sz w:val="32"/>
          <w:szCs w:val="32"/>
        </w:rPr>
        <w:t>五、奖项设置</w:t>
      </w:r>
    </w:p>
    <w:p w14:paraId="37CD6E17">
      <w:pPr>
        <w:keepNext w:val="0"/>
        <w:keepLines w:val="0"/>
        <w:pageBreakBefore w:val="0"/>
        <w:widowControl w:val="0"/>
        <w:kinsoku/>
        <w:wordWrap/>
        <w:overflowPunct/>
        <w:topLinePunct w:val="0"/>
        <w:autoSpaceDE/>
        <w:autoSpaceDN/>
        <w:bidi w:val="0"/>
        <w:adjustRightInd/>
        <w:snapToGrid w:val="0"/>
        <w:spacing w:line="560" w:lineRule="exact"/>
        <w:ind w:right="23" w:rightChars="11" w:firstLine="640" w:firstLineChars="200"/>
        <w:textAlignment w:val="auto"/>
        <w:rPr>
          <w:rFonts w:ascii="仿宋_GB2312" w:hAnsi="宋体" w:eastAsia="仿宋_GB2312"/>
          <w:color w:val="000000"/>
          <w:sz w:val="32"/>
          <w:szCs w:val="32"/>
        </w:rPr>
      </w:pPr>
      <w:r>
        <w:rPr>
          <w:rFonts w:ascii="仿宋_GB2312" w:hAnsi="宋体" w:eastAsia="仿宋_GB2312"/>
          <w:color w:val="000000"/>
          <w:sz w:val="32"/>
          <w:szCs w:val="32"/>
        </w:rPr>
        <w:t>2024年第四届福建省青少年人工智能大赛依据各项目各组别比赛成绩排序，各组别按参赛总数的80%设奖，其中一等奖20%、二等奖30%、三等奖50%。</w:t>
      </w:r>
    </w:p>
    <w:p w14:paraId="7CD477A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宋体" w:eastAsia="黑体"/>
          <w:sz w:val="32"/>
          <w:szCs w:val="32"/>
        </w:rPr>
      </w:pPr>
      <w:r>
        <w:rPr>
          <w:rFonts w:hint="eastAsia" w:ascii="黑体" w:hAnsi="宋体" w:eastAsia="黑体"/>
          <w:sz w:val="32"/>
          <w:szCs w:val="32"/>
        </w:rPr>
        <w:t>六、</w:t>
      </w:r>
      <w:r>
        <w:rPr>
          <w:rFonts w:hint="eastAsia" w:ascii="黑体" w:hAnsi="黑体" w:eastAsia="黑体"/>
          <w:color w:val="000000"/>
          <w:sz w:val="32"/>
          <w:szCs w:val="32"/>
        </w:rPr>
        <w:t>比赛内容</w:t>
      </w:r>
    </w:p>
    <w:p w14:paraId="6480F6C8">
      <w:pPr>
        <w:keepNext w:val="0"/>
        <w:keepLines w:val="0"/>
        <w:pageBreakBefore w:val="0"/>
        <w:widowControl w:val="0"/>
        <w:kinsoku/>
        <w:wordWrap/>
        <w:overflowPunct/>
        <w:topLinePunct w:val="0"/>
        <w:autoSpaceDE/>
        <w:autoSpaceDN/>
        <w:bidi w:val="0"/>
        <w:adjustRightInd/>
        <w:snapToGrid w:val="0"/>
        <w:spacing w:line="560" w:lineRule="exact"/>
        <w:ind w:right="23" w:rightChars="11" w:firstLine="643" w:firstLineChars="200"/>
        <w:textAlignment w:val="auto"/>
        <w:rPr>
          <w:rFonts w:ascii="仿宋_GB2312" w:hAnsi="宋体" w:eastAsia="仿宋_GB2312"/>
          <w:color w:val="000000"/>
          <w:sz w:val="32"/>
          <w:szCs w:val="32"/>
        </w:rPr>
      </w:pPr>
      <w:r>
        <w:rPr>
          <w:rFonts w:hint="eastAsia" w:ascii="仿宋_GB2312" w:hAnsi="宋体" w:eastAsia="仿宋_GB2312"/>
          <w:b/>
          <w:bCs/>
          <w:color w:val="000000"/>
          <w:sz w:val="32"/>
          <w:szCs w:val="32"/>
          <w:lang w:eastAsia="zh-CN"/>
        </w:rPr>
        <w:t>（一）</w:t>
      </w:r>
      <w:r>
        <w:rPr>
          <w:rFonts w:hint="eastAsia" w:ascii="楷体_GB2312" w:hAnsi="楷体_GB2312" w:eastAsia="楷体_GB2312" w:cs="楷体_GB2312"/>
          <w:b/>
          <w:bCs/>
          <w:color w:val="000000"/>
          <w:sz w:val="32"/>
          <w:szCs w:val="32"/>
        </w:rPr>
        <w:t>智慧出行</w:t>
      </w:r>
      <w:r>
        <w:rPr>
          <w:rFonts w:hint="eastAsia" w:ascii="仿宋_GB2312" w:hAnsi="宋体" w:eastAsia="仿宋_GB2312"/>
          <w:color w:val="000000"/>
          <w:sz w:val="32"/>
          <w:szCs w:val="32"/>
        </w:rPr>
        <w:t>。模拟自动驾驶场景，通过智能车完成相应停车、取货、运输、投掷等任务。设低龄组(幼儿园大班、小学1年级、小学2年级)、高龄组(小学3年级及以上)、初中组、高中组(含中职学校)等组，参赛队伍由2名选手和1名指导教师组成。</w:t>
      </w:r>
    </w:p>
    <w:p w14:paraId="6A99DAED">
      <w:pPr>
        <w:keepNext w:val="0"/>
        <w:keepLines w:val="0"/>
        <w:pageBreakBefore w:val="0"/>
        <w:widowControl w:val="0"/>
        <w:kinsoku/>
        <w:wordWrap/>
        <w:overflowPunct/>
        <w:topLinePunct w:val="0"/>
        <w:autoSpaceDE/>
        <w:autoSpaceDN/>
        <w:bidi w:val="0"/>
        <w:adjustRightInd/>
        <w:snapToGrid w:val="0"/>
        <w:spacing w:line="560" w:lineRule="exact"/>
        <w:ind w:right="23" w:rightChars="11" w:firstLine="643" w:firstLineChars="200"/>
        <w:textAlignment w:val="auto"/>
        <w:rPr>
          <w:rFonts w:ascii="仿宋_GB2312" w:hAnsi="宋体" w:eastAsia="仿宋_GB2312"/>
          <w:color w:val="000000"/>
          <w:sz w:val="32"/>
          <w:szCs w:val="32"/>
        </w:rPr>
      </w:pPr>
      <w:r>
        <w:rPr>
          <w:rFonts w:hint="eastAsia" w:ascii="仿宋_GB2312" w:hAnsi="宋体" w:eastAsia="仿宋_GB2312"/>
          <w:b/>
          <w:bCs/>
          <w:color w:val="000000"/>
          <w:sz w:val="32"/>
          <w:szCs w:val="32"/>
          <w:lang w:eastAsia="zh-CN"/>
        </w:rPr>
        <w:t>（二）</w:t>
      </w:r>
      <w:r>
        <w:rPr>
          <w:rFonts w:hint="eastAsia" w:ascii="楷体_GB2312" w:hAnsi="楷体_GB2312" w:eastAsia="楷体_GB2312" w:cs="楷体_GB2312"/>
          <w:b/>
          <w:bCs/>
          <w:color w:val="000000"/>
          <w:sz w:val="32"/>
          <w:szCs w:val="32"/>
        </w:rPr>
        <w:t>无人机空中竞技赛</w:t>
      </w:r>
      <w:r>
        <w:rPr>
          <w:rFonts w:hint="eastAsia" w:ascii="仿宋_GB2312" w:hAnsi="宋体" w:eastAsia="仿宋_GB2312"/>
          <w:color w:val="000000"/>
          <w:sz w:val="32"/>
          <w:szCs w:val="32"/>
        </w:rPr>
        <w:t>。无人机空中竞技赛分为红队和蓝队两支队伍，通过无线电遥控的方式操控己方无人机，以摧毁对方主基地为主要目标。设小学组(4-6年级)、初中组、高中组(含中职学校),参赛队伍由2名选手和1名指导教师组成。</w:t>
      </w:r>
    </w:p>
    <w:p w14:paraId="2350B770">
      <w:pPr>
        <w:keepNext w:val="0"/>
        <w:keepLines w:val="0"/>
        <w:pageBreakBefore w:val="0"/>
        <w:widowControl w:val="0"/>
        <w:kinsoku/>
        <w:wordWrap/>
        <w:overflowPunct/>
        <w:topLinePunct w:val="0"/>
        <w:autoSpaceDE/>
        <w:autoSpaceDN/>
        <w:bidi w:val="0"/>
        <w:adjustRightInd/>
        <w:snapToGrid w:val="0"/>
        <w:spacing w:line="560" w:lineRule="exact"/>
        <w:ind w:right="23" w:rightChars="11" w:firstLine="643" w:firstLineChars="200"/>
        <w:textAlignment w:val="auto"/>
        <w:rPr>
          <w:rFonts w:ascii="仿宋_GB2312" w:hAnsi="宋体" w:eastAsia="仿宋_GB2312"/>
          <w:color w:val="000000"/>
          <w:sz w:val="32"/>
          <w:szCs w:val="32"/>
        </w:rPr>
      </w:pPr>
      <w:r>
        <w:rPr>
          <w:rFonts w:hint="eastAsia" w:ascii="仿宋_GB2312" w:hAnsi="宋体" w:eastAsia="仿宋_GB2312"/>
          <w:b/>
          <w:bCs/>
          <w:color w:val="000000"/>
          <w:sz w:val="32"/>
          <w:szCs w:val="32"/>
          <w:lang w:eastAsia="zh-CN"/>
        </w:rPr>
        <w:t>（三）</w:t>
      </w:r>
      <w:r>
        <w:rPr>
          <w:rFonts w:hint="eastAsia" w:ascii="楷体_GB2312" w:hAnsi="楷体_GB2312" w:eastAsia="楷体_GB2312" w:cs="楷体_GB2312"/>
          <w:b/>
          <w:bCs/>
          <w:color w:val="000000"/>
          <w:sz w:val="32"/>
          <w:szCs w:val="32"/>
        </w:rPr>
        <w:t>创意仿真机器人</w:t>
      </w:r>
      <w:r>
        <w:rPr>
          <w:rFonts w:hint="eastAsia" w:ascii="仿宋_GB2312" w:hAnsi="宋体" w:eastAsia="仿宋_GB2312"/>
          <w:b/>
          <w:bCs/>
          <w:color w:val="000000"/>
          <w:sz w:val="32"/>
          <w:szCs w:val="32"/>
        </w:rPr>
        <w:t>。</w:t>
      </w:r>
      <w:r>
        <w:rPr>
          <w:rFonts w:hint="eastAsia" w:ascii="仿宋_GB2312" w:hAnsi="宋体" w:eastAsia="仿宋_GB2312"/>
          <w:color w:val="000000"/>
          <w:sz w:val="32"/>
          <w:szCs w:val="32"/>
        </w:rPr>
        <w:t>通过仿真模拟自动驾驶场景，运用编程技术操作虚拟机器人，完成模拟识别、巡线等一系列任务及作品设计。设小学组(4-6年级)、初中组、高中组(含中职学校),参赛选手由1名选手和1名指导教师组成。</w:t>
      </w:r>
    </w:p>
    <w:p w14:paraId="151772C4">
      <w:pPr>
        <w:keepNext w:val="0"/>
        <w:keepLines w:val="0"/>
        <w:pageBreakBefore w:val="0"/>
        <w:widowControl w:val="0"/>
        <w:kinsoku/>
        <w:wordWrap/>
        <w:overflowPunct/>
        <w:topLinePunct w:val="0"/>
        <w:autoSpaceDE/>
        <w:autoSpaceDN/>
        <w:bidi w:val="0"/>
        <w:adjustRightInd/>
        <w:snapToGrid w:val="0"/>
        <w:spacing w:line="560" w:lineRule="exact"/>
        <w:ind w:right="23" w:rightChars="11" w:firstLine="643" w:firstLineChars="200"/>
        <w:textAlignment w:val="auto"/>
        <w:rPr>
          <w:rFonts w:ascii="仿宋_GB2312" w:hAnsi="宋体" w:eastAsia="仿宋_GB2312"/>
          <w:color w:val="000000"/>
          <w:sz w:val="32"/>
          <w:szCs w:val="32"/>
        </w:rPr>
      </w:pPr>
      <w:r>
        <w:rPr>
          <w:rFonts w:hint="eastAsia" w:ascii="仿宋_GB2312" w:hAnsi="宋体" w:eastAsia="仿宋_GB2312"/>
          <w:b/>
          <w:bCs/>
          <w:color w:val="000000"/>
          <w:sz w:val="32"/>
          <w:szCs w:val="32"/>
          <w:lang w:eastAsia="zh-CN"/>
        </w:rPr>
        <w:t>（四）</w:t>
      </w:r>
      <w:r>
        <w:rPr>
          <w:rFonts w:hint="eastAsia" w:ascii="楷体_GB2312" w:hAnsi="楷体_GB2312" w:eastAsia="楷体_GB2312" w:cs="楷体_GB2312"/>
          <w:b/>
          <w:bCs/>
          <w:color w:val="000000"/>
          <w:sz w:val="32"/>
          <w:szCs w:val="32"/>
        </w:rPr>
        <w:t>算法建构实践</w:t>
      </w:r>
      <w:r>
        <w:rPr>
          <w:rFonts w:hint="eastAsia" w:ascii="仿宋_GB2312" w:hAnsi="宋体" w:eastAsia="仿宋_GB2312"/>
          <w:b/>
          <w:bCs/>
          <w:color w:val="000000"/>
          <w:sz w:val="32"/>
          <w:szCs w:val="32"/>
        </w:rPr>
        <w:t>。</w:t>
      </w:r>
      <w:r>
        <w:rPr>
          <w:rFonts w:hint="eastAsia" w:ascii="仿宋_GB2312" w:hAnsi="宋体" w:eastAsia="仿宋_GB2312"/>
          <w:color w:val="000000"/>
          <w:sz w:val="32"/>
          <w:szCs w:val="32"/>
        </w:rPr>
        <w:t>注重展示选手的科学思维和逻辑推理， 侧重数学思维运用和物理建构运用。设小学组(4-6年级)、初中组，参赛队伍由1名选手和1名指导教师组成。</w:t>
      </w:r>
    </w:p>
    <w:p w14:paraId="058197A6">
      <w:pPr>
        <w:keepNext w:val="0"/>
        <w:keepLines w:val="0"/>
        <w:pageBreakBefore w:val="0"/>
        <w:widowControl w:val="0"/>
        <w:kinsoku/>
        <w:wordWrap/>
        <w:overflowPunct/>
        <w:topLinePunct w:val="0"/>
        <w:autoSpaceDE/>
        <w:autoSpaceDN/>
        <w:bidi w:val="0"/>
        <w:adjustRightInd/>
        <w:snapToGrid w:val="0"/>
        <w:spacing w:line="560" w:lineRule="exact"/>
        <w:ind w:right="23" w:rightChars="11" w:firstLine="643" w:firstLineChars="200"/>
        <w:textAlignment w:val="auto"/>
        <w:rPr>
          <w:rFonts w:ascii="仿宋_GB2312" w:hAnsi="宋体" w:eastAsia="仿宋_GB2312"/>
          <w:color w:val="000000"/>
          <w:sz w:val="32"/>
          <w:szCs w:val="32"/>
        </w:rPr>
      </w:pPr>
      <w:r>
        <w:rPr>
          <w:rFonts w:hint="eastAsia" w:ascii="仿宋_GB2312" w:hAnsi="宋体" w:eastAsia="仿宋_GB2312"/>
          <w:b/>
          <w:bCs/>
          <w:color w:val="000000"/>
          <w:sz w:val="32"/>
          <w:szCs w:val="32"/>
          <w:lang w:eastAsia="zh-CN"/>
        </w:rPr>
        <w:t>（五）</w:t>
      </w:r>
      <w:r>
        <w:rPr>
          <w:rFonts w:hint="eastAsia" w:ascii="楷体_GB2312" w:hAnsi="楷体_GB2312" w:eastAsia="楷体_GB2312" w:cs="楷体_GB2312"/>
          <w:b/>
          <w:bCs/>
          <w:color w:val="000000"/>
          <w:sz w:val="32"/>
          <w:szCs w:val="32"/>
        </w:rPr>
        <w:t>电脑AI 辅助创作</w:t>
      </w:r>
      <w:r>
        <w:rPr>
          <w:rFonts w:hint="eastAsia" w:ascii="仿宋_GB2312" w:hAnsi="宋体" w:eastAsia="仿宋_GB2312"/>
          <w:b/>
          <w:bCs/>
          <w:color w:val="000000"/>
          <w:sz w:val="32"/>
          <w:szCs w:val="32"/>
        </w:rPr>
        <w:t>。</w:t>
      </w:r>
      <w:r>
        <w:rPr>
          <w:rFonts w:hint="eastAsia" w:ascii="仿宋_GB2312" w:hAnsi="宋体" w:eastAsia="仿宋_GB2312"/>
          <w:color w:val="000000"/>
          <w:sz w:val="32"/>
          <w:szCs w:val="32"/>
        </w:rPr>
        <w:t>运用AI 绘画软件搭配电脑绘画软件完成作品，提升青少年掌握掌握AI绘画技术的能力。比赛考察作品的构成、色彩、创新度、主题性。设小学、初中和高中(含中职学校)3个组，参赛选手由1名选手和1名指导教师组成。</w:t>
      </w:r>
    </w:p>
    <w:p w14:paraId="54214452">
      <w:pPr>
        <w:keepNext w:val="0"/>
        <w:keepLines w:val="0"/>
        <w:pageBreakBefore w:val="0"/>
        <w:widowControl w:val="0"/>
        <w:kinsoku/>
        <w:wordWrap/>
        <w:overflowPunct/>
        <w:topLinePunct w:val="0"/>
        <w:autoSpaceDE/>
        <w:autoSpaceDN/>
        <w:bidi w:val="0"/>
        <w:adjustRightInd/>
        <w:snapToGrid w:val="0"/>
        <w:spacing w:line="560" w:lineRule="exact"/>
        <w:ind w:right="23" w:rightChars="11" w:firstLine="640" w:firstLineChars="200"/>
        <w:textAlignment w:val="auto"/>
        <w:rPr>
          <w:rFonts w:hint="eastAsia" w:ascii="仿宋_GB2312" w:hAnsi="宋体" w:eastAsia="黑体"/>
          <w:color w:val="000000"/>
          <w:sz w:val="32"/>
          <w:szCs w:val="32"/>
          <w:lang w:eastAsia="zh-CN"/>
        </w:rPr>
      </w:pPr>
      <w:r>
        <w:rPr>
          <w:rFonts w:hint="eastAsia" w:ascii="黑体" w:hAnsi="宋体" w:eastAsia="黑体"/>
          <w:sz w:val="32"/>
          <w:szCs w:val="32"/>
        </w:rPr>
        <w:t>七、</w:t>
      </w:r>
      <w:r>
        <w:rPr>
          <w:rFonts w:hint="eastAsia" w:ascii="黑体" w:hAnsi="宋体" w:eastAsia="黑体"/>
          <w:sz w:val="32"/>
          <w:szCs w:val="32"/>
          <w:lang w:eastAsia="zh-CN"/>
        </w:rPr>
        <w:t>其他事项</w:t>
      </w:r>
    </w:p>
    <w:p w14:paraId="1F1037C5">
      <w:pPr>
        <w:pStyle w:val="2"/>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lang w:val="en-US" w:eastAsia="zh-CN"/>
        </w:rPr>
      </w:pPr>
      <w:r>
        <w:rPr>
          <w:rFonts w:hint="eastAsia" w:ascii="仿宋_GB2312" w:hAnsi="宋体" w:eastAsia="仿宋_GB2312"/>
          <w:color w:val="000000"/>
          <w:sz w:val="32"/>
          <w:szCs w:val="32"/>
          <w:lang w:eastAsia="zh-CN"/>
        </w:rPr>
        <w:t>（一）</w:t>
      </w:r>
      <w:r>
        <w:rPr>
          <w:rFonts w:hint="eastAsia" w:ascii="仿宋_GB2312" w:hAnsi="宋体" w:eastAsia="仿宋_GB2312" w:cs="Times New Roman"/>
          <w:color w:val="000000"/>
          <w:kern w:val="2"/>
          <w:sz w:val="32"/>
          <w:szCs w:val="32"/>
          <w:lang w:val="en-US" w:eastAsia="zh-CN" w:bidi="ar-SA"/>
        </w:rPr>
        <w:t>其他未尽事宜，通过福州科技馆官网（www.fzkjg.com）-通知公告页面另行通知。</w:t>
      </w:r>
    </w:p>
    <w:p w14:paraId="3E8FC66B">
      <w:pPr>
        <w:keepNext w:val="0"/>
        <w:keepLines w:val="0"/>
        <w:pageBreakBefore w:val="0"/>
        <w:widowControl w:val="0"/>
        <w:kinsoku/>
        <w:wordWrap/>
        <w:overflowPunct/>
        <w:topLinePunct w:val="0"/>
        <w:autoSpaceDE/>
        <w:autoSpaceDN/>
        <w:bidi w:val="0"/>
        <w:adjustRightInd/>
        <w:snapToGrid w:val="0"/>
        <w:spacing w:line="560" w:lineRule="exact"/>
        <w:ind w:right="23" w:rightChars="11"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（二）联系方式</w:t>
      </w:r>
    </w:p>
    <w:p w14:paraId="39885D4F">
      <w:pPr>
        <w:keepNext w:val="0"/>
        <w:keepLines w:val="0"/>
        <w:pageBreakBefore w:val="0"/>
        <w:widowControl w:val="0"/>
        <w:kinsoku/>
        <w:wordWrap/>
        <w:overflowPunct/>
        <w:topLinePunct w:val="0"/>
        <w:autoSpaceDE/>
        <w:autoSpaceDN/>
        <w:bidi w:val="0"/>
        <w:adjustRightInd/>
        <w:snapToGrid w:val="0"/>
        <w:spacing w:line="560" w:lineRule="exact"/>
        <w:ind w:right="23" w:rightChars="11" w:firstLine="640" w:firstLineChars="200"/>
        <w:textAlignment w:val="auto"/>
        <w:rPr>
          <w:rFonts w:ascii="仿宋_GB2312" w:hAnsi="宋体" w:eastAsia="仿宋_GB2312"/>
          <w:color w:val="000000"/>
          <w:sz w:val="32"/>
          <w:szCs w:val="32"/>
        </w:rPr>
      </w:pPr>
      <w:r>
        <w:rPr>
          <w:rFonts w:hint="eastAsia" w:ascii="仿宋_GB2312" w:hAnsi="宋体" w:eastAsia="仿宋_GB2312"/>
          <w:color w:val="000000"/>
          <w:sz w:val="32"/>
          <w:szCs w:val="32"/>
        </w:rPr>
        <w:t>联系人：李孔月、杨舒凯</w:t>
      </w:r>
    </w:p>
    <w:p w14:paraId="742783B1">
      <w:pPr>
        <w:keepNext w:val="0"/>
        <w:keepLines w:val="0"/>
        <w:pageBreakBefore w:val="0"/>
        <w:widowControl w:val="0"/>
        <w:kinsoku/>
        <w:wordWrap/>
        <w:overflowPunct/>
        <w:topLinePunct w:val="0"/>
        <w:autoSpaceDE/>
        <w:autoSpaceDN/>
        <w:bidi w:val="0"/>
        <w:adjustRightInd/>
        <w:snapToGrid w:val="0"/>
        <w:spacing w:line="560" w:lineRule="exact"/>
        <w:ind w:right="23" w:rightChars="11" w:firstLine="640" w:firstLineChars="200"/>
        <w:textAlignment w:val="auto"/>
        <w:rPr>
          <w:rFonts w:ascii="仿宋_GB2312" w:hAnsi="宋体" w:eastAsia="仿宋_GB2312"/>
          <w:color w:val="000000"/>
          <w:sz w:val="32"/>
          <w:szCs w:val="32"/>
        </w:rPr>
      </w:pPr>
      <w:r>
        <w:rPr>
          <w:rFonts w:hint="eastAsia" w:ascii="仿宋_GB2312" w:hAnsi="宋体" w:eastAsia="仿宋_GB2312"/>
          <w:color w:val="000000"/>
          <w:sz w:val="32"/>
          <w:szCs w:val="32"/>
        </w:rPr>
        <w:t>电  话：88201759，83318510</w:t>
      </w:r>
    </w:p>
    <w:p w14:paraId="21D4FA08">
      <w:pPr>
        <w:keepNext w:val="0"/>
        <w:keepLines w:val="0"/>
        <w:pageBreakBefore w:val="0"/>
        <w:widowControl w:val="0"/>
        <w:kinsoku/>
        <w:wordWrap/>
        <w:overflowPunct/>
        <w:topLinePunct w:val="0"/>
        <w:autoSpaceDE/>
        <w:autoSpaceDN/>
        <w:bidi w:val="0"/>
        <w:adjustRightInd/>
        <w:snapToGrid w:val="0"/>
        <w:spacing w:line="560" w:lineRule="exact"/>
        <w:ind w:right="23" w:rightChars="11" w:firstLine="640" w:firstLineChars="2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Email：</w:t>
      </w:r>
      <w:r>
        <w:rPr>
          <w:rFonts w:hint="eastAsia" w:ascii="仿宋_GB2312" w:hAnsi="宋体" w:eastAsia="仿宋_GB2312"/>
          <w:color w:val="000000"/>
          <w:sz w:val="32"/>
          <w:szCs w:val="32"/>
        </w:rPr>
        <w:fldChar w:fldCharType="begin"/>
      </w:r>
      <w:r>
        <w:rPr>
          <w:rFonts w:hint="eastAsia" w:ascii="仿宋_GB2312" w:hAnsi="宋体" w:eastAsia="仿宋_GB2312"/>
          <w:color w:val="000000"/>
          <w:sz w:val="32"/>
          <w:szCs w:val="32"/>
        </w:rPr>
        <w:instrText xml:space="preserve"> HYPERLINK "mailto:fzkjg350008@163.com" </w:instrText>
      </w:r>
      <w:r>
        <w:rPr>
          <w:rFonts w:hint="eastAsia" w:ascii="仿宋_GB2312" w:hAnsi="宋体" w:eastAsia="仿宋_GB2312"/>
          <w:color w:val="000000"/>
          <w:sz w:val="32"/>
          <w:szCs w:val="32"/>
        </w:rPr>
        <w:fldChar w:fldCharType="separate"/>
      </w:r>
      <w:r>
        <w:rPr>
          <w:rStyle w:val="19"/>
          <w:rFonts w:hint="eastAsia" w:ascii="仿宋_GB2312" w:hAnsi="宋体" w:eastAsia="仿宋_GB2312"/>
          <w:sz w:val="32"/>
          <w:szCs w:val="32"/>
        </w:rPr>
        <w:t>fzkjg350008@163.com</w:t>
      </w:r>
      <w:r>
        <w:rPr>
          <w:rFonts w:hint="eastAsia" w:ascii="仿宋_GB2312" w:hAnsi="宋体" w:eastAsia="仿宋_GB2312"/>
          <w:color w:val="000000"/>
          <w:sz w:val="32"/>
          <w:szCs w:val="32"/>
        </w:rPr>
        <w:fldChar w:fldCharType="end"/>
      </w:r>
    </w:p>
    <w:p w14:paraId="45CB978E">
      <w:pPr>
        <w:keepNext w:val="0"/>
        <w:keepLines w:val="0"/>
        <w:pageBreakBefore w:val="0"/>
        <w:widowControl w:val="0"/>
        <w:kinsoku/>
        <w:wordWrap/>
        <w:overflowPunct/>
        <w:topLinePunct w:val="0"/>
        <w:autoSpaceDE/>
        <w:autoSpaceDN/>
        <w:bidi w:val="0"/>
        <w:adjustRightInd/>
        <w:snapToGrid w:val="0"/>
        <w:spacing w:line="560" w:lineRule="exact"/>
        <w:ind w:right="23" w:rightChars="11" w:firstLine="640" w:firstLineChars="200"/>
        <w:textAlignment w:val="auto"/>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赛事交流QQ群：977965739</w:t>
      </w:r>
    </w:p>
    <w:p w14:paraId="20AFC489">
      <w:pPr>
        <w:pStyle w:val="13"/>
        <w:keepNext w:val="0"/>
        <w:keepLines w:val="0"/>
        <w:pageBreakBefore w:val="0"/>
        <w:widowControl w:val="0"/>
        <w:kinsoku/>
        <w:wordWrap/>
        <w:overflowPunct/>
        <w:topLinePunct w:val="0"/>
        <w:autoSpaceDE/>
        <w:autoSpaceDN/>
        <w:bidi w:val="0"/>
        <w:adjustRightInd/>
        <w:spacing w:line="560" w:lineRule="exact"/>
        <w:ind w:left="1598" w:leftChars="304" w:hanging="960" w:hangingChars="300"/>
        <w:jc w:val="both"/>
        <w:textAlignment w:val="auto"/>
        <w:rPr>
          <w:rFonts w:hint="eastAsia"/>
        </w:rPr>
      </w:pPr>
    </w:p>
    <w:p w14:paraId="0EB39376">
      <w:pPr>
        <w:pStyle w:val="13"/>
        <w:keepNext w:val="0"/>
        <w:keepLines w:val="0"/>
        <w:pageBreakBefore w:val="0"/>
        <w:widowControl w:val="0"/>
        <w:kinsoku/>
        <w:wordWrap/>
        <w:overflowPunct/>
        <w:topLinePunct w:val="0"/>
        <w:autoSpaceDE/>
        <w:autoSpaceDN/>
        <w:bidi w:val="0"/>
        <w:adjustRightInd/>
        <w:spacing w:line="560" w:lineRule="exact"/>
        <w:ind w:left="1598" w:leftChars="304" w:hanging="960" w:hangingChars="300"/>
        <w:jc w:val="both"/>
        <w:textAlignment w:val="auto"/>
        <w:rPr>
          <w:rFonts w:hint="eastAsia"/>
        </w:rPr>
      </w:pPr>
      <w:r>
        <w:rPr>
          <w:rFonts w:hint="eastAsia"/>
        </w:rPr>
        <w:t>附件</w:t>
      </w:r>
      <w:r>
        <w:rPr>
          <w:rFonts w:hint="eastAsia"/>
          <w:lang w:eastAsia="zh-CN"/>
        </w:rPr>
        <w:t>：</w:t>
      </w:r>
      <w:r>
        <w:rPr>
          <w:rFonts w:hint="eastAsia"/>
          <w:lang w:val="en-US" w:eastAsia="zh-CN"/>
        </w:rPr>
        <w:t>1.</w:t>
      </w:r>
      <w:r>
        <w:rPr>
          <w:rFonts w:hint="eastAsia"/>
        </w:rPr>
        <w:t>2024年第四届福建省青少年人工智能大赛报名汇总表</w:t>
      </w:r>
    </w:p>
    <w:p w14:paraId="519CAC36">
      <w:pPr>
        <w:pStyle w:val="13"/>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仿宋_GB2312" w:hAnsi="仿宋_GB2312" w:eastAsia="仿宋_GB2312" w:cs="仿宋_GB2312"/>
          <w:bCs/>
          <w:kern w:val="2"/>
          <w:sz w:val="32"/>
          <w:szCs w:val="32"/>
          <w:lang w:val="en-US" w:eastAsia="zh-CN" w:bidi="ar-SA"/>
        </w:rPr>
      </w:pPr>
      <w:r>
        <w:rPr>
          <w:rFonts w:hint="eastAsia"/>
          <w:lang w:val="en-US" w:eastAsia="zh-CN"/>
        </w:rPr>
        <w:t xml:space="preserve">      2.2024</w:t>
      </w:r>
      <w:r>
        <w:rPr>
          <w:rFonts w:hint="eastAsia" w:ascii="仿宋_GB2312" w:hAnsi="仿宋_GB2312" w:eastAsia="仿宋_GB2312" w:cs="仿宋_GB2312"/>
          <w:bCs/>
          <w:kern w:val="2"/>
          <w:sz w:val="32"/>
          <w:szCs w:val="32"/>
          <w:lang w:val="en-US" w:eastAsia="zh-CN" w:bidi="ar-SA"/>
        </w:rPr>
        <w:t>年福建省青少年人工智能大赛名额</w:t>
      </w:r>
    </w:p>
    <w:p w14:paraId="60320BE3">
      <w:pPr>
        <w:keepNext w:val="0"/>
        <w:keepLines w:val="0"/>
        <w:pageBreakBefore w:val="0"/>
        <w:widowControl w:val="0"/>
        <w:kinsoku/>
        <w:wordWrap/>
        <w:overflowPunct/>
        <w:topLinePunct w:val="0"/>
        <w:autoSpaceDE/>
        <w:autoSpaceDN/>
        <w:bidi w:val="0"/>
        <w:adjustRightInd/>
        <w:spacing w:line="560" w:lineRule="exact"/>
        <w:ind w:firstLine="1050" w:firstLineChars="500"/>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p>
    <w:p w14:paraId="0ADD91E3">
      <w:pPr>
        <w:pStyle w:val="2"/>
      </w:pPr>
    </w:p>
    <w:p w14:paraId="7BDE319A">
      <w:pPr>
        <w:keepNext w:val="0"/>
        <w:keepLines w:val="0"/>
        <w:pageBreakBefore w:val="0"/>
        <w:widowControl w:val="0"/>
        <w:kinsoku/>
        <w:wordWrap/>
        <w:overflowPunct/>
        <w:topLinePunct w:val="0"/>
        <w:autoSpaceDE/>
        <w:autoSpaceDN/>
        <w:bidi w:val="0"/>
        <w:adjustRightInd/>
        <w:spacing w:line="560" w:lineRule="exact"/>
        <w:ind w:firstLine="960" w:firstLineChars="300"/>
        <w:textAlignment w:val="auto"/>
        <w:rPr>
          <w:rFonts w:hint="eastAsia" w:ascii="仿宋_GB2312" w:eastAsia="仿宋_GB2312"/>
          <w:sz w:val="32"/>
          <w:szCs w:val="32"/>
          <w:lang w:eastAsia="zh-CN"/>
        </w:rPr>
      </w:pPr>
      <w:r>
        <w:rPr>
          <w:rFonts w:hint="eastAsia" w:ascii="仿宋_GB2312" w:eastAsia="仿宋_GB2312"/>
          <w:sz w:val="32"/>
          <w:szCs w:val="32"/>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福州市科学技术协会</w:t>
      </w:r>
    </w:p>
    <w:p w14:paraId="32EEF598">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eastAsia="仿宋_GB2312"/>
          <w:sz w:val="32"/>
          <w:szCs w:val="32"/>
        </w:rPr>
      </w:pPr>
      <w:r>
        <w:rPr>
          <w:rFonts w:hint="eastAsia" w:ascii="仿宋_GB2312" w:eastAsia="仿宋_GB2312"/>
          <w:sz w:val="32"/>
          <w:szCs w:val="32"/>
        </w:rPr>
        <w:t xml:space="preserve">                         2024年8月</w:t>
      </w:r>
      <w:r>
        <w:rPr>
          <w:rFonts w:hint="eastAsia" w:ascii="仿宋_GB2312" w:eastAsia="仿宋_GB2312"/>
          <w:sz w:val="32"/>
          <w:szCs w:val="32"/>
          <w:lang w:val="en-US" w:eastAsia="zh-CN"/>
        </w:rPr>
        <w:t>19</w:t>
      </w:r>
      <w:r>
        <w:rPr>
          <w:rFonts w:hint="eastAsia" w:ascii="仿宋_GB2312" w:eastAsia="仿宋_GB2312"/>
          <w:sz w:val="32"/>
          <w:szCs w:val="32"/>
        </w:rPr>
        <w:t>日</w:t>
      </w:r>
    </w:p>
    <w:p w14:paraId="04A36756">
      <w:pPr>
        <w:pStyle w:val="2"/>
        <w:rPr>
          <w:rFonts w:hint="eastAsia" w:ascii="仿宋_GB2312" w:eastAsia="仿宋_GB2312"/>
          <w:sz w:val="32"/>
          <w:szCs w:val="32"/>
        </w:rPr>
      </w:pPr>
    </w:p>
    <w:p w14:paraId="3668C093">
      <w:pPr>
        <w:spacing w:line="580" w:lineRule="exact"/>
        <w:rPr>
          <w:rFonts w:hint="default" w:ascii="黑体" w:hAnsi="黑体" w:eastAsia="黑体"/>
          <w:sz w:val="32"/>
          <w:szCs w:val="32"/>
          <w:lang w:val="en-US" w:eastAsia="zh-CN"/>
        </w:rPr>
      </w:pPr>
      <w:r>
        <w:rPr>
          <w:rFonts w:hint="eastAsia" w:ascii="黑体" w:hAnsi="黑体" w:eastAsia="黑体"/>
          <w:sz w:val="32"/>
          <w:szCs w:val="32"/>
          <w:lang w:val="en-US" w:eastAsia="zh-CN"/>
        </w:rPr>
        <w:t>附件1</w:t>
      </w:r>
    </w:p>
    <w:p w14:paraId="5F48F3A7">
      <w:pPr>
        <w:pStyle w:val="2"/>
        <w:jc w:val="center"/>
        <w:rPr>
          <w:rFonts w:hint="eastAsia" w:ascii="方正小标宋简体" w:eastAsia="方正小标宋简体"/>
          <w:sz w:val="36"/>
          <w:szCs w:val="36"/>
        </w:rPr>
      </w:pPr>
      <w:r>
        <w:rPr>
          <w:rFonts w:hint="eastAsia" w:ascii="方正小标宋简体" w:eastAsia="方正小标宋简体"/>
          <w:sz w:val="36"/>
          <w:szCs w:val="36"/>
        </w:rPr>
        <w:t>202</w:t>
      </w:r>
      <w:r>
        <w:rPr>
          <w:rFonts w:hint="eastAsia" w:ascii="方正小标宋简体" w:eastAsia="方正小标宋简体"/>
          <w:sz w:val="36"/>
          <w:szCs w:val="36"/>
          <w:lang w:val="en-US" w:eastAsia="zh-CN"/>
        </w:rPr>
        <w:t>4</w:t>
      </w:r>
      <w:r>
        <w:rPr>
          <w:rFonts w:hint="eastAsia" w:ascii="方正小标宋简体" w:eastAsia="方正小标宋简体"/>
          <w:sz w:val="36"/>
          <w:szCs w:val="36"/>
        </w:rPr>
        <w:t>年</w:t>
      </w:r>
      <w:r>
        <w:rPr>
          <w:rFonts w:hint="eastAsia" w:ascii="方正小标宋简体" w:eastAsia="方正小标宋简体"/>
          <w:sz w:val="36"/>
          <w:szCs w:val="36"/>
          <w:lang w:val="en-US" w:eastAsia="zh-CN"/>
        </w:rPr>
        <w:t>第四届</w:t>
      </w:r>
      <w:r>
        <w:rPr>
          <w:rFonts w:hint="eastAsia" w:ascii="方正小标宋简体" w:eastAsia="方正小标宋简体"/>
          <w:sz w:val="36"/>
          <w:szCs w:val="36"/>
        </w:rPr>
        <w:t>福建省青少年人工智能大赛参赛汇总表</w:t>
      </w:r>
    </w:p>
    <w:p w14:paraId="1C81F5FC"/>
    <w:tbl>
      <w:tblPr>
        <w:tblStyle w:val="14"/>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500"/>
        <w:gridCol w:w="1455"/>
        <w:gridCol w:w="810"/>
        <w:gridCol w:w="992"/>
        <w:gridCol w:w="980"/>
        <w:gridCol w:w="926"/>
        <w:gridCol w:w="852"/>
      </w:tblGrid>
      <w:tr w14:paraId="2E71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1" w:type="dxa"/>
            <w:vMerge w:val="restart"/>
            <w:vAlign w:val="center"/>
          </w:tcPr>
          <w:p w14:paraId="155F6AEB">
            <w:pPr>
              <w:spacing w:line="360" w:lineRule="exact"/>
              <w:jc w:val="center"/>
              <w:rPr>
                <w:rFonts w:ascii="仿宋_GB2312" w:hAnsi="宋体" w:eastAsia="仿宋_GB2312"/>
                <w:b/>
                <w:sz w:val="28"/>
                <w:szCs w:val="28"/>
              </w:rPr>
            </w:pPr>
            <w:r>
              <w:rPr>
                <w:rFonts w:hint="eastAsia" w:ascii="仿宋_GB2312" w:hAnsi="宋体" w:eastAsia="仿宋_GB2312"/>
                <w:b/>
                <w:sz w:val="28"/>
                <w:szCs w:val="28"/>
              </w:rPr>
              <w:t>序号</w:t>
            </w:r>
          </w:p>
        </w:tc>
        <w:tc>
          <w:tcPr>
            <w:tcW w:w="2500" w:type="dxa"/>
            <w:vMerge w:val="restart"/>
            <w:vAlign w:val="center"/>
          </w:tcPr>
          <w:p w14:paraId="704E663F">
            <w:pPr>
              <w:spacing w:line="360" w:lineRule="exact"/>
              <w:jc w:val="center"/>
              <w:rPr>
                <w:rFonts w:ascii="仿宋_GB2312" w:hAnsi="宋体" w:eastAsia="仿宋_GB2312"/>
                <w:b/>
                <w:sz w:val="28"/>
                <w:szCs w:val="28"/>
              </w:rPr>
            </w:pPr>
            <w:r>
              <w:rPr>
                <w:rFonts w:hint="eastAsia" w:ascii="仿宋_GB2312" w:hAnsi="宋体" w:eastAsia="仿宋_GB2312"/>
                <w:b/>
                <w:sz w:val="28"/>
                <w:szCs w:val="28"/>
              </w:rPr>
              <w:t>参赛学校</w:t>
            </w:r>
          </w:p>
        </w:tc>
        <w:tc>
          <w:tcPr>
            <w:tcW w:w="2265" w:type="dxa"/>
            <w:gridSpan w:val="2"/>
            <w:vAlign w:val="center"/>
          </w:tcPr>
          <w:p w14:paraId="1EBA61AB">
            <w:pPr>
              <w:spacing w:line="360" w:lineRule="exact"/>
              <w:ind w:firstLine="141" w:firstLineChars="50"/>
              <w:jc w:val="center"/>
              <w:rPr>
                <w:rFonts w:ascii="仿宋_GB2312" w:hAnsi="宋体" w:eastAsia="仿宋_GB2312"/>
                <w:b/>
                <w:sz w:val="28"/>
                <w:szCs w:val="28"/>
              </w:rPr>
            </w:pPr>
            <w:r>
              <w:rPr>
                <w:rFonts w:hint="eastAsia" w:ascii="仿宋_GB2312" w:hAnsi="宋体" w:eastAsia="仿宋_GB2312"/>
                <w:b/>
                <w:sz w:val="28"/>
                <w:szCs w:val="28"/>
              </w:rPr>
              <w:t>参赛选手</w:t>
            </w:r>
          </w:p>
        </w:tc>
        <w:tc>
          <w:tcPr>
            <w:tcW w:w="992" w:type="dxa"/>
            <w:vMerge w:val="restart"/>
            <w:vAlign w:val="center"/>
          </w:tcPr>
          <w:p w14:paraId="636E341C">
            <w:pPr>
              <w:spacing w:line="400" w:lineRule="exact"/>
              <w:jc w:val="center"/>
              <w:rPr>
                <w:rFonts w:ascii="仿宋_GB2312" w:hAnsi="宋体" w:eastAsia="仿宋_GB2312"/>
                <w:b/>
                <w:sz w:val="28"/>
                <w:szCs w:val="28"/>
              </w:rPr>
            </w:pPr>
            <w:r>
              <w:rPr>
                <w:rFonts w:hint="eastAsia" w:ascii="仿宋_GB2312" w:hAnsi="宋体" w:eastAsia="仿宋_GB2312"/>
                <w:b/>
                <w:sz w:val="28"/>
                <w:szCs w:val="28"/>
              </w:rPr>
              <w:t>指导教师</w:t>
            </w:r>
          </w:p>
        </w:tc>
        <w:tc>
          <w:tcPr>
            <w:tcW w:w="980" w:type="dxa"/>
            <w:vMerge w:val="restart"/>
            <w:vAlign w:val="center"/>
          </w:tcPr>
          <w:p w14:paraId="5791C45D">
            <w:pPr>
              <w:spacing w:line="400" w:lineRule="exact"/>
              <w:jc w:val="center"/>
              <w:rPr>
                <w:rFonts w:ascii="仿宋_GB2312" w:hAnsi="宋体" w:eastAsia="仿宋_GB2312"/>
                <w:b/>
                <w:sz w:val="28"/>
                <w:szCs w:val="28"/>
              </w:rPr>
            </w:pPr>
            <w:r>
              <w:rPr>
                <w:rFonts w:hint="eastAsia" w:ascii="仿宋_GB2312" w:hAnsi="宋体" w:eastAsia="仿宋_GB2312"/>
                <w:b/>
                <w:sz w:val="28"/>
                <w:szCs w:val="28"/>
              </w:rPr>
              <w:t>联系电话</w:t>
            </w:r>
          </w:p>
        </w:tc>
        <w:tc>
          <w:tcPr>
            <w:tcW w:w="926" w:type="dxa"/>
            <w:vMerge w:val="restart"/>
            <w:vAlign w:val="center"/>
          </w:tcPr>
          <w:p w14:paraId="75C10166">
            <w:pPr>
              <w:spacing w:line="360" w:lineRule="exact"/>
              <w:jc w:val="center"/>
              <w:rPr>
                <w:rFonts w:ascii="仿宋_GB2312" w:hAnsi="宋体" w:eastAsia="仿宋_GB2312"/>
                <w:b/>
                <w:sz w:val="28"/>
                <w:szCs w:val="28"/>
              </w:rPr>
            </w:pPr>
            <w:r>
              <w:rPr>
                <w:rFonts w:hint="eastAsia" w:ascii="仿宋_GB2312" w:hAnsi="宋体" w:eastAsia="仿宋_GB2312"/>
                <w:b/>
                <w:sz w:val="28"/>
                <w:szCs w:val="28"/>
              </w:rPr>
              <w:t>参赛项目</w:t>
            </w:r>
          </w:p>
        </w:tc>
        <w:tc>
          <w:tcPr>
            <w:tcW w:w="852" w:type="dxa"/>
            <w:vMerge w:val="restart"/>
            <w:vAlign w:val="center"/>
          </w:tcPr>
          <w:p w14:paraId="4E6D3345">
            <w:pPr>
              <w:spacing w:line="360" w:lineRule="exact"/>
              <w:jc w:val="center"/>
              <w:rPr>
                <w:rFonts w:ascii="仿宋_GB2312" w:hAnsi="宋体" w:eastAsia="仿宋_GB2312"/>
                <w:b/>
                <w:sz w:val="28"/>
                <w:szCs w:val="28"/>
              </w:rPr>
            </w:pPr>
            <w:r>
              <w:rPr>
                <w:rFonts w:hint="eastAsia" w:ascii="仿宋_GB2312" w:hAnsi="宋体" w:eastAsia="仿宋_GB2312"/>
                <w:b/>
                <w:sz w:val="28"/>
                <w:szCs w:val="28"/>
              </w:rPr>
              <w:t>参赛组别</w:t>
            </w:r>
          </w:p>
        </w:tc>
      </w:tr>
      <w:tr w14:paraId="4CC7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1" w:type="dxa"/>
            <w:vMerge w:val="continue"/>
            <w:vAlign w:val="center"/>
          </w:tcPr>
          <w:p w14:paraId="6DACCEE4">
            <w:pPr>
              <w:spacing w:line="400" w:lineRule="exact"/>
              <w:jc w:val="center"/>
              <w:rPr>
                <w:rFonts w:ascii="仿宋_GB2312" w:hAnsi="宋体" w:eastAsia="仿宋_GB2312"/>
                <w:b/>
                <w:sz w:val="28"/>
                <w:szCs w:val="28"/>
              </w:rPr>
            </w:pPr>
          </w:p>
        </w:tc>
        <w:tc>
          <w:tcPr>
            <w:tcW w:w="2500" w:type="dxa"/>
            <w:vMerge w:val="continue"/>
            <w:vAlign w:val="center"/>
          </w:tcPr>
          <w:p w14:paraId="59ECA19A">
            <w:pPr>
              <w:spacing w:line="400" w:lineRule="exact"/>
              <w:jc w:val="center"/>
              <w:rPr>
                <w:rFonts w:ascii="仿宋_GB2312" w:hAnsi="宋体" w:eastAsia="仿宋_GB2312"/>
                <w:b/>
                <w:sz w:val="28"/>
                <w:szCs w:val="28"/>
              </w:rPr>
            </w:pPr>
          </w:p>
        </w:tc>
        <w:tc>
          <w:tcPr>
            <w:tcW w:w="1455" w:type="dxa"/>
            <w:vAlign w:val="center"/>
          </w:tcPr>
          <w:p w14:paraId="75725A67">
            <w:pPr>
              <w:spacing w:line="400" w:lineRule="exact"/>
              <w:ind w:firstLine="141" w:firstLineChars="50"/>
              <w:jc w:val="center"/>
              <w:rPr>
                <w:rFonts w:ascii="仿宋_GB2312" w:hAnsi="宋体" w:eastAsia="仿宋_GB2312"/>
                <w:b/>
                <w:sz w:val="28"/>
                <w:szCs w:val="28"/>
              </w:rPr>
            </w:pPr>
            <w:r>
              <w:rPr>
                <w:rFonts w:hint="eastAsia" w:ascii="仿宋_GB2312" w:hAnsi="宋体" w:eastAsia="仿宋_GB2312"/>
                <w:b/>
                <w:sz w:val="28"/>
                <w:szCs w:val="28"/>
              </w:rPr>
              <w:t>姓名</w:t>
            </w:r>
          </w:p>
        </w:tc>
        <w:tc>
          <w:tcPr>
            <w:tcW w:w="810" w:type="dxa"/>
            <w:vAlign w:val="center"/>
          </w:tcPr>
          <w:p w14:paraId="619ECB08">
            <w:pPr>
              <w:spacing w:line="400" w:lineRule="exact"/>
              <w:jc w:val="center"/>
              <w:rPr>
                <w:rFonts w:ascii="仿宋_GB2312" w:hAnsi="宋体" w:eastAsia="仿宋_GB2312"/>
                <w:b/>
                <w:sz w:val="28"/>
                <w:szCs w:val="28"/>
              </w:rPr>
            </w:pPr>
            <w:r>
              <w:rPr>
                <w:rFonts w:hint="eastAsia" w:ascii="仿宋_GB2312" w:hAnsi="宋体" w:eastAsia="仿宋_GB2312"/>
                <w:b/>
                <w:sz w:val="28"/>
                <w:szCs w:val="28"/>
              </w:rPr>
              <w:t>性别</w:t>
            </w:r>
          </w:p>
        </w:tc>
        <w:tc>
          <w:tcPr>
            <w:tcW w:w="992" w:type="dxa"/>
            <w:vMerge w:val="continue"/>
            <w:vAlign w:val="center"/>
          </w:tcPr>
          <w:p w14:paraId="5B83B8D9">
            <w:pPr>
              <w:spacing w:line="400" w:lineRule="exact"/>
              <w:jc w:val="center"/>
              <w:rPr>
                <w:rFonts w:ascii="仿宋_GB2312" w:hAnsi="宋体" w:eastAsia="仿宋_GB2312"/>
                <w:b/>
                <w:sz w:val="28"/>
                <w:szCs w:val="28"/>
              </w:rPr>
            </w:pPr>
          </w:p>
        </w:tc>
        <w:tc>
          <w:tcPr>
            <w:tcW w:w="980" w:type="dxa"/>
            <w:vMerge w:val="continue"/>
            <w:vAlign w:val="center"/>
          </w:tcPr>
          <w:p w14:paraId="32C4FDE8">
            <w:pPr>
              <w:spacing w:line="400" w:lineRule="exact"/>
              <w:jc w:val="center"/>
              <w:rPr>
                <w:rFonts w:ascii="仿宋_GB2312" w:hAnsi="宋体" w:eastAsia="仿宋_GB2312"/>
                <w:b/>
                <w:sz w:val="28"/>
                <w:szCs w:val="28"/>
              </w:rPr>
            </w:pPr>
          </w:p>
        </w:tc>
        <w:tc>
          <w:tcPr>
            <w:tcW w:w="926" w:type="dxa"/>
            <w:vMerge w:val="continue"/>
            <w:vAlign w:val="center"/>
          </w:tcPr>
          <w:p w14:paraId="249372F6">
            <w:pPr>
              <w:spacing w:line="400" w:lineRule="exact"/>
              <w:jc w:val="center"/>
              <w:rPr>
                <w:rFonts w:ascii="仿宋_GB2312" w:hAnsi="宋体" w:eastAsia="仿宋_GB2312"/>
                <w:b/>
                <w:sz w:val="28"/>
                <w:szCs w:val="28"/>
              </w:rPr>
            </w:pPr>
          </w:p>
        </w:tc>
        <w:tc>
          <w:tcPr>
            <w:tcW w:w="852" w:type="dxa"/>
            <w:vMerge w:val="continue"/>
            <w:vAlign w:val="center"/>
          </w:tcPr>
          <w:p w14:paraId="0FF554B2">
            <w:pPr>
              <w:spacing w:line="400" w:lineRule="exact"/>
              <w:jc w:val="center"/>
              <w:rPr>
                <w:rFonts w:ascii="仿宋_GB2312" w:hAnsi="宋体" w:eastAsia="仿宋_GB2312"/>
                <w:b/>
                <w:sz w:val="28"/>
                <w:szCs w:val="28"/>
              </w:rPr>
            </w:pPr>
          </w:p>
        </w:tc>
      </w:tr>
      <w:tr w14:paraId="2110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21" w:type="dxa"/>
            <w:vAlign w:val="center"/>
          </w:tcPr>
          <w:p w14:paraId="1F07A643">
            <w:pPr>
              <w:spacing w:line="400" w:lineRule="exact"/>
              <w:jc w:val="center"/>
              <w:rPr>
                <w:rFonts w:ascii="仿宋_GB2312" w:hAnsi="宋体" w:eastAsia="仿宋_GB2312"/>
                <w:sz w:val="24"/>
                <w:szCs w:val="28"/>
              </w:rPr>
            </w:pPr>
            <w:r>
              <w:rPr>
                <w:rFonts w:hint="eastAsia" w:ascii="仿宋_GB2312" w:hAnsi="宋体" w:eastAsia="仿宋_GB2312"/>
                <w:sz w:val="24"/>
                <w:szCs w:val="28"/>
              </w:rPr>
              <w:t>1</w:t>
            </w:r>
          </w:p>
        </w:tc>
        <w:tc>
          <w:tcPr>
            <w:tcW w:w="2500" w:type="dxa"/>
            <w:vAlign w:val="center"/>
          </w:tcPr>
          <w:p w14:paraId="4640EB10">
            <w:pPr>
              <w:spacing w:line="400" w:lineRule="exact"/>
              <w:rPr>
                <w:rFonts w:ascii="仿宋_GB2312" w:hAnsi="宋体" w:eastAsia="仿宋_GB2312"/>
                <w:sz w:val="28"/>
                <w:szCs w:val="28"/>
              </w:rPr>
            </w:pPr>
          </w:p>
        </w:tc>
        <w:tc>
          <w:tcPr>
            <w:tcW w:w="1455" w:type="dxa"/>
            <w:vAlign w:val="center"/>
          </w:tcPr>
          <w:p w14:paraId="552C6F37">
            <w:pPr>
              <w:spacing w:line="400" w:lineRule="exact"/>
              <w:jc w:val="center"/>
              <w:rPr>
                <w:rFonts w:ascii="仿宋_GB2312" w:hAnsi="宋体" w:eastAsia="仿宋_GB2312"/>
                <w:sz w:val="28"/>
                <w:szCs w:val="28"/>
              </w:rPr>
            </w:pPr>
          </w:p>
        </w:tc>
        <w:tc>
          <w:tcPr>
            <w:tcW w:w="810" w:type="dxa"/>
            <w:vAlign w:val="center"/>
          </w:tcPr>
          <w:p w14:paraId="7AE1392B">
            <w:pPr>
              <w:spacing w:line="400" w:lineRule="exact"/>
              <w:rPr>
                <w:rFonts w:ascii="仿宋_GB2312" w:hAnsi="宋体" w:eastAsia="仿宋_GB2312"/>
                <w:sz w:val="28"/>
                <w:szCs w:val="28"/>
              </w:rPr>
            </w:pPr>
          </w:p>
        </w:tc>
        <w:tc>
          <w:tcPr>
            <w:tcW w:w="992" w:type="dxa"/>
            <w:vAlign w:val="center"/>
          </w:tcPr>
          <w:p w14:paraId="66F7B6EC">
            <w:pPr>
              <w:spacing w:line="400" w:lineRule="exact"/>
              <w:jc w:val="center"/>
              <w:rPr>
                <w:rFonts w:ascii="仿宋_GB2312" w:hAnsi="宋体" w:eastAsia="仿宋_GB2312"/>
                <w:sz w:val="28"/>
                <w:szCs w:val="28"/>
              </w:rPr>
            </w:pPr>
          </w:p>
        </w:tc>
        <w:tc>
          <w:tcPr>
            <w:tcW w:w="980" w:type="dxa"/>
            <w:vAlign w:val="center"/>
          </w:tcPr>
          <w:p w14:paraId="03119924">
            <w:pPr>
              <w:spacing w:line="400" w:lineRule="exact"/>
              <w:rPr>
                <w:rFonts w:ascii="仿宋_GB2312" w:hAnsi="宋体" w:eastAsia="仿宋_GB2312"/>
                <w:sz w:val="28"/>
                <w:szCs w:val="28"/>
              </w:rPr>
            </w:pPr>
          </w:p>
        </w:tc>
        <w:tc>
          <w:tcPr>
            <w:tcW w:w="926" w:type="dxa"/>
            <w:vAlign w:val="center"/>
          </w:tcPr>
          <w:p w14:paraId="51DAB9E2">
            <w:pPr>
              <w:spacing w:line="400" w:lineRule="exact"/>
              <w:rPr>
                <w:rFonts w:ascii="仿宋_GB2312" w:hAnsi="宋体" w:eastAsia="仿宋_GB2312"/>
                <w:sz w:val="28"/>
                <w:szCs w:val="28"/>
              </w:rPr>
            </w:pPr>
          </w:p>
        </w:tc>
        <w:tc>
          <w:tcPr>
            <w:tcW w:w="852" w:type="dxa"/>
            <w:vAlign w:val="center"/>
          </w:tcPr>
          <w:p w14:paraId="181BD105">
            <w:pPr>
              <w:spacing w:line="400" w:lineRule="exact"/>
              <w:rPr>
                <w:rFonts w:ascii="仿宋_GB2312" w:hAnsi="宋体" w:eastAsia="仿宋_GB2312"/>
                <w:sz w:val="28"/>
                <w:szCs w:val="28"/>
              </w:rPr>
            </w:pPr>
          </w:p>
        </w:tc>
      </w:tr>
      <w:tr w14:paraId="4038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21" w:type="dxa"/>
            <w:vAlign w:val="center"/>
          </w:tcPr>
          <w:p w14:paraId="6FAC73AF">
            <w:pPr>
              <w:spacing w:line="360" w:lineRule="exact"/>
              <w:jc w:val="center"/>
              <w:rPr>
                <w:rFonts w:ascii="仿宋_GB2312" w:hAnsi="宋体" w:eastAsia="仿宋_GB2312"/>
                <w:sz w:val="24"/>
                <w:szCs w:val="28"/>
              </w:rPr>
            </w:pPr>
            <w:r>
              <w:rPr>
                <w:rFonts w:hint="eastAsia" w:ascii="仿宋_GB2312" w:hAnsi="宋体" w:eastAsia="仿宋_GB2312"/>
                <w:sz w:val="24"/>
                <w:szCs w:val="28"/>
              </w:rPr>
              <w:t>2</w:t>
            </w:r>
          </w:p>
        </w:tc>
        <w:tc>
          <w:tcPr>
            <w:tcW w:w="2500" w:type="dxa"/>
            <w:vAlign w:val="center"/>
          </w:tcPr>
          <w:p w14:paraId="752ED0E4">
            <w:pPr>
              <w:widowControl/>
              <w:spacing w:line="340" w:lineRule="exact"/>
              <w:rPr>
                <w:rFonts w:ascii="仿宋_GB2312" w:hAnsi="仿宋_GB2312" w:eastAsia="仿宋_GB2312" w:cs="仿宋_GB2312"/>
                <w:sz w:val="28"/>
                <w:szCs w:val="28"/>
              </w:rPr>
            </w:pPr>
          </w:p>
        </w:tc>
        <w:tc>
          <w:tcPr>
            <w:tcW w:w="1455" w:type="dxa"/>
            <w:vAlign w:val="center"/>
          </w:tcPr>
          <w:p w14:paraId="5BDF42F0">
            <w:pPr>
              <w:widowControl/>
              <w:spacing w:line="340" w:lineRule="exact"/>
              <w:rPr>
                <w:rFonts w:ascii="仿宋_GB2312" w:hAnsi="仿宋_GB2312" w:eastAsia="仿宋_GB2312" w:cs="仿宋_GB2312"/>
                <w:sz w:val="28"/>
                <w:szCs w:val="28"/>
              </w:rPr>
            </w:pPr>
          </w:p>
        </w:tc>
        <w:tc>
          <w:tcPr>
            <w:tcW w:w="810" w:type="dxa"/>
            <w:vAlign w:val="center"/>
          </w:tcPr>
          <w:p w14:paraId="3B7539EF">
            <w:pPr>
              <w:widowControl/>
              <w:spacing w:line="340" w:lineRule="exact"/>
              <w:jc w:val="center"/>
              <w:rPr>
                <w:rFonts w:ascii="仿宋_GB2312" w:hAnsi="仿宋_GB2312" w:eastAsia="仿宋_GB2312" w:cs="仿宋_GB2312"/>
                <w:sz w:val="28"/>
                <w:szCs w:val="28"/>
              </w:rPr>
            </w:pPr>
          </w:p>
        </w:tc>
        <w:tc>
          <w:tcPr>
            <w:tcW w:w="992" w:type="dxa"/>
            <w:vAlign w:val="center"/>
          </w:tcPr>
          <w:p w14:paraId="1576F1F6">
            <w:pPr>
              <w:spacing w:line="340" w:lineRule="exact"/>
              <w:rPr>
                <w:rFonts w:ascii="仿宋_GB2312" w:hAnsi="仿宋_GB2312" w:eastAsia="仿宋_GB2312" w:cs="仿宋_GB2312"/>
                <w:sz w:val="28"/>
                <w:szCs w:val="28"/>
              </w:rPr>
            </w:pPr>
          </w:p>
        </w:tc>
        <w:tc>
          <w:tcPr>
            <w:tcW w:w="980" w:type="dxa"/>
            <w:vAlign w:val="center"/>
          </w:tcPr>
          <w:p w14:paraId="72B21F3A">
            <w:pPr>
              <w:spacing w:line="340" w:lineRule="exact"/>
              <w:rPr>
                <w:rFonts w:ascii="仿宋_GB2312" w:hAnsi="仿宋_GB2312" w:eastAsia="仿宋_GB2312" w:cs="仿宋_GB2312"/>
                <w:sz w:val="28"/>
                <w:szCs w:val="28"/>
              </w:rPr>
            </w:pPr>
          </w:p>
        </w:tc>
        <w:tc>
          <w:tcPr>
            <w:tcW w:w="926" w:type="dxa"/>
            <w:vAlign w:val="center"/>
          </w:tcPr>
          <w:p w14:paraId="454E09F0">
            <w:pPr>
              <w:spacing w:line="340" w:lineRule="exact"/>
              <w:rPr>
                <w:rFonts w:ascii="仿宋_GB2312" w:hAnsi="仿宋_GB2312" w:eastAsia="仿宋_GB2312" w:cs="仿宋_GB2312"/>
                <w:sz w:val="28"/>
                <w:szCs w:val="28"/>
              </w:rPr>
            </w:pPr>
          </w:p>
        </w:tc>
        <w:tc>
          <w:tcPr>
            <w:tcW w:w="852" w:type="dxa"/>
            <w:vAlign w:val="center"/>
          </w:tcPr>
          <w:p w14:paraId="17C227CE">
            <w:pPr>
              <w:spacing w:line="340" w:lineRule="exact"/>
              <w:rPr>
                <w:rFonts w:ascii="仿宋_GB2312" w:hAnsi="仿宋_GB2312" w:eastAsia="仿宋_GB2312" w:cs="仿宋_GB2312"/>
                <w:sz w:val="28"/>
                <w:szCs w:val="28"/>
              </w:rPr>
            </w:pPr>
          </w:p>
        </w:tc>
      </w:tr>
      <w:tr w14:paraId="235F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21" w:type="dxa"/>
            <w:vAlign w:val="center"/>
          </w:tcPr>
          <w:p w14:paraId="651BF8D6">
            <w:pPr>
              <w:spacing w:line="400" w:lineRule="exact"/>
              <w:jc w:val="center"/>
              <w:rPr>
                <w:rFonts w:ascii="仿宋_GB2312" w:hAnsi="宋体" w:eastAsia="仿宋_GB2312"/>
                <w:sz w:val="24"/>
                <w:szCs w:val="28"/>
              </w:rPr>
            </w:pPr>
            <w:r>
              <w:rPr>
                <w:rFonts w:hint="eastAsia" w:ascii="仿宋_GB2312" w:hAnsi="宋体" w:eastAsia="仿宋_GB2312"/>
                <w:sz w:val="24"/>
                <w:szCs w:val="28"/>
              </w:rPr>
              <w:t>3</w:t>
            </w:r>
          </w:p>
        </w:tc>
        <w:tc>
          <w:tcPr>
            <w:tcW w:w="2500" w:type="dxa"/>
            <w:vAlign w:val="center"/>
          </w:tcPr>
          <w:p w14:paraId="3C3D33F3">
            <w:pPr>
              <w:spacing w:line="400" w:lineRule="exact"/>
              <w:rPr>
                <w:rFonts w:ascii="仿宋_GB2312" w:hAnsi="宋体" w:eastAsia="仿宋_GB2312"/>
                <w:sz w:val="28"/>
                <w:szCs w:val="28"/>
              </w:rPr>
            </w:pPr>
          </w:p>
        </w:tc>
        <w:tc>
          <w:tcPr>
            <w:tcW w:w="1455" w:type="dxa"/>
            <w:vAlign w:val="center"/>
          </w:tcPr>
          <w:p w14:paraId="1354CF86">
            <w:pPr>
              <w:widowControl/>
              <w:spacing w:beforeAutospacing="1" w:afterAutospacing="1" w:line="400" w:lineRule="exact"/>
              <w:rPr>
                <w:rFonts w:ascii="仿宋_GB2312" w:hAnsi="宋体" w:eastAsia="仿宋_GB2312"/>
                <w:sz w:val="28"/>
                <w:szCs w:val="28"/>
              </w:rPr>
            </w:pPr>
          </w:p>
        </w:tc>
        <w:tc>
          <w:tcPr>
            <w:tcW w:w="810" w:type="dxa"/>
            <w:vAlign w:val="center"/>
          </w:tcPr>
          <w:p w14:paraId="7B22CFA5">
            <w:pPr>
              <w:widowControl/>
              <w:spacing w:beforeAutospacing="1" w:afterAutospacing="1" w:line="400" w:lineRule="exact"/>
              <w:rPr>
                <w:rFonts w:ascii="仿宋_GB2312" w:hAnsi="宋体" w:eastAsia="仿宋_GB2312"/>
                <w:sz w:val="28"/>
                <w:szCs w:val="28"/>
              </w:rPr>
            </w:pPr>
          </w:p>
        </w:tc>
        <w:tc>
          <w:tcPr>
            <w:tcW w:w="992" w:type="dxa"/>
            <w:vAlign w:val="center"/>
          </w:tcPr>
          <w:p w14:paraId="513BC8E7">
            <w:pPr>
              <w:widowControl/>
              <w:spacing w:beforeAutospacing="1" w:afterAutospacing="1" w:line="400" w:lineRule="exact"/>
              <w:rPr>
                <w:rFonts w:ascii="仿宋_GB2312" w:hAnsi="宋体" w:eastAsia="仿宋_GB2312"/>
                <w:sz w:val="28"/>
                <w:szCs w:val="28"/>
              </w:rPr>
            </w:pPr>
          </w:p>
        </w:tc>
        <w:tc>
          <w:tcPr>
            <w:tcW w:w="980" w:type="dxa"/>
            <w:vAlign w:val="center"/>
          </w:tcPr>
          <w:p w14:paraId="1D82655D">
            <w:pPr>
              <w:widowControl/>
              <w:spacing w:before="100" w:beforeAutospacing="1" w:after="100" w:afterAutospacing="1" w:line="400" w:lineRule="exact"/>
              <w:rPr>
                <w:rFonts w:ascii="仿宋_GB2312" w:hAnsi="宋体" w:eastAsia="仿宋_GB2312"/>
                <w:sz w:val="28"/>
                <w:szCs w:val="28"/>
              </w:rPr>
            </w:pPr>
          </w:p>
        </w:tc>
        <w:tc>
          <w:tcPr>
            <w:tcW w:w="926" w:type="dxa"/>
            <w:vAlign w:val="center"/>
          </w:tcPr>
          <w:p w14:paraId="65313EEB">
            <w:pPr>
              <w:widowControl/>
              <w:spacing w:before="100" w:beforeAutospacing="1" w:after="100" w:afterAutospacing="1" w:line="400" w:lineRule="exact"/>
              <w:rPr>
                <w:rFonts w:ascii="仿宋_GB2312" w:hAnsi="宋体" w:eastAsia="仿宋_GB2312"/>
                <w:sz w:val="28"/>
                <w:szCs w:val="28"/>
              </w:rPr>
            </w:pPr>
          </w:p>
        </w:tc>
        <w:tc>
          <w:tcPr>
            <w:tcW w:w="852" w:type="dxa"/>
            <w:vAlign w:val="center"/>
          </w:tcPr>
          <w:p w14:paraId="1631C87D">
            <w:pPr>
              <w:widowControl/>
              <w:spacing w:before="100" w:beforeAutospacing="1" w:after="100" w:afterAutospacing="1" w:line="400" w:lineRule="exact"/>
              <w:rPr>
                <w:rFonts w:ascii="仿宋_GB2312" w:hAnsi="宋体" w:eastAsia="仿宋_GB2312"/>
                <w:sz w:val="28"/>
                <w:szCs w:val="28"/>
              </w:rPr>
            </w:pPr>
          </w:p>
        </w:tc>
      </w:tr>
      <w:tr w14:paraId="3E40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21" w:type="dxa"/>
            <w:vAlign w:val="center"/>
          </w:tcPr>
          <w:p w14:paraId="4800DD75">
            <w:pPr>
              <w:spacing w:line="400" w:lineRule="exact"/>
              <w:jc w:val="center"/>
              <w:rPr>
                <w:rFonts w:ascii="仿宋_GB2312" w:hAnsi="宋体" w:eastAsia="仿宋_GB2312"/>
                <w:sz w:val="24"/>
                <w:szCs w:val="28"/>
              </w:rPr>
            </w:pPr>
            <w:r>
              <w:rPr>
                <w:rFonts w:hint="eastAsia" w:ascii="仿宋_GB2312" w:hAnsi="宋体" w:eastAsia="仿宋_GB2312"/>
                <w:sz w:val="24"/>
                <w:szCs w:val="28"/>
              </w:rPr>
              <w:t>4</w:t>
            </w:r>
          </w:p>
        </w:tc>
        <w:tc>
          <w:tcPr>
            <w:tcW w:w="2500" w:type="dxa"/>
            <w:vAlign w:val="center"/>
          </w:tcPr>
          <w:p w14:paraId="125360E5">
            <w:pPr>
              <w:widowControl/>
              <w:spacing w:beforeAutospacing="1" w:afterAutospacing="1" w:line="400" w:lineRule="exact"/>
              <w:rPr>
                <w:rFonts w:ascii="仿宋_GB2312" w:hAnsi="仿宋_GB2312" w:eastAsia="仿宋_GB2312" w:cs="仿宋_GB2312"/>
                <w:sz w:val="28"/>
                <w:szCs w:val="28"/>
              </w:rPr>
            </w:pPr>
          </w:p>
        </w:tc>
        <w:tc>
          <w:tcPr>
            <w:tcW w:w="1455" w:type="dxa"/>
            <w:vAlign w:val="center"/>
          </w:tcPr>
          <w:p w14:paraId="0D679247">
            <w:pPr>
              <w:widowControl/>
              <w:spacing w:beforeAutospacing="1" w:afterAutospacing="1" w:line="400" w:lineRule="exact"/>
              <w:rPr>
                <w:rFonts w:ascii="仿宋_GB2312" w:hAnsi="仿宋_GB2312" w:eastAsia="仿宋_GB2312" w:cs="仿宋_GB2312"/>
                <w:sz w:val="28"/>
                <w:szCs w:val="28"/>
              </w:rPr>
            </w:pPr>
          </w:p>
        </w:tc>
        <w:tc>
          <w:tcPr>
            <w:tcW w:w="810" w:type="dxa"/>
            <w:vAlign w:val="center"/>
          </w:tcPr>
          <w:p w14:paraId="1704F27E">
            <w:pPr>
              <w:widowControl/>
              <w:spacing w:beforeAutospacing="1" w:afterAutospacing="1" w:line="400" w:lineRule="exact"/>
              <w:rPr>
                <w:rFonts w:ascii="仿宋_GB2312" w:hAnsi="仿宋_GB2312" w:eastAsia="仿宋_GB2312" w:cs="仿宋_GB2312"/>
                <w:sz w:val="28"/>
                <w:szCs w:val="28"/>
              </w:rPr>
            </w:pPr>
          </w:p>
        </w:tc>
        <w:tc>
          <w:tcPr>
            <w:tcW w:w="992" w:type="dxa"/>
            <w:vAlign w:val="center"/>
          </w:tcPr>
          <w:p w14:paraId="3EE28864">
            <w:pPr>
              <w:widowControl/>
              <w:spacing w:beforeAutospacing="1" w:afterAutospacing="1" w:line="400" w:lineRule="exact"/>
              <w:rPr>
                <w:rFonts w:ascii="仿宋_GB2312" w:hAnsi="仿宋_GB2312" w:eastAsia="仿宋_GB2312" w:cs="仿宋_GB2312"/>
                <w:sz w:val="28"/>
                <w:szCs w:val="28"/>
              </w:rPr>
            </w:pPr>
          </w:p>
        </w:tc>
        <w:tc>
          <w:tcPr>
            <w:tcW w:w="980" w:type="dxa"/>
            <w:vAlign w:val="center"/>
          </w:tcPr>
          <w:p w14:paraId="3F114891">
            <w:pPr>
              <w:widowControl/>
              <w:spacing w:beforeAutospacing="1" w:afterAutospacing="1" w:line="400" w:lineRule="exact"/>
              <w:rPr>
                <w:rFonts w:ascii="仿宋_GB2312" w:hAnsi="仿宋_GB2312" w:eastAsia="仿宋_GB2312" w:cs="仿宋_GB2312"/>
                <w:sz w:val="28"/>
                <w:szCs w:val="28"/>
              </w:rPr>
            </w:pPr>
          </w:p>
        </w:tc>
        <w:tc>
          <w:tcPr>
            <w:tcW w:w="926" w:type="dxa"/>
            <w:vAlign w:val="center"/>
          </w:tcPr>
          <w:p w14:paraId="04EBBBA2">
            <w:pPr>
              <w:widowControl/>
              <w:spacing w:beforeAutospacing="1" w:afterAutospacing="1" w:line="400" w:lineRule="exact"/>
              <w:rPr>
                <w:rFonts w:ascii="仿宋_GB2312" w:hAnsi="仿宋_GB2312" w:eastAsia="仿宋_GB2312" w:cs="仿宋_GB2312"/>
                <w:sz w:val="28"/>
                <w:szCs w:val="28"/>
              </w:rPr>
            </w:pPr>
          </w:p>
        </w:tc>
        <w:tc>
          <w:tcPr>
            <w:tcW w:w="852" w:type="dxa"/>
            <w:vAlign w:val="center"/>
          </w:tcPr>
          <w:p w14:paraId="0744FD60">
            <w:pPr>
              <w:widowControl/>
              <w:spacing w:beforeAutospacing="1" w:afterAutospacing="1" w:line="400" w:lineRule="exact"/>
              <w:rPr>
                <w:rFonts w:ascii="仿宋_GB2312" w:hAnsi="仿宋_GB2312" w:eastAsia="仿宋_GB2312" w:cs="仿宋_GB2312"/>
                <w:sz w:val="28"/>
                <w:szCs w:val="28"/>
              </w:rPr>
            </w:pPr>
          </w:p>
        </w:tc>
      </w:tr>
      <w:tr w14:paraId="7733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21" w:type="dxa"/>
            <w:vAlign w:val="center"/>
          </w:tcPr>
          <w:p w14:paraId="67123F02">
            <w:pPr>
              <w:spacing w:line="400" w:lineRule="exact"/>
              <w:jc w:val="center"/>
              <w:rPr>
                <w:rFonts w:ascii="仿宋_GB2312" w:hAnsi="宋体" w:eastAsia="仿宋_GB2312"/>
                <w:sz w:val="24"/>
                <w:szCs w:val="28"/>
              </w:rPr>
            </w:pPr>
            <w:r>
              <w:rPr>
                <w:rFonts w:hint="eastAsia" w:ascii="仿宋_GB2312" w:hAnsi="宋体" w:eastAsia="仿宋_GB2312"/>
                <w:sz w:val="24"/>
                <w:szCs w:val="28"/>
              </w:rPr>
              <w:t>5</w:t>
            </w:r>
          </w:p>
        </w:tc>
        <w:tc>
          <w:tcPr>
            <w:tcW w:w="2500" w:type="dxa"/>
            <w:vAlign w:val="center"/>
          </w:tcPr>
          <w:p w14:paraId="4A95938A">
            <w:pPr>
              <w:widowControl/>
              <w:spacing w:beforeAutospacing="1" w:afterAutospacing="1" w:line="400" w:lineRule="exact"/>
              <w:rPr>
                <w:rFonts w:ascii="仿宋_GB2312" w:hAnsi="仿宋_GB2312" w:eastAsia="仿宋_GB2312" w:cs="仿宋_GB2312"/>
                <w:sz w:val="28"/>
                <w:szCs w:val="28"/>
              </w:rPr>
            </w:pPr>
          </w:p>
        </w:tc>
        <w:tc>
          <w:tcPr>
            <w:tcW w:w="1455" w:type="dxa"/>
            <w:vAlign w:val="center"/>
          </w:tcPr>
          <w:p w14:paraId="55E8CF63">
            <w:pPr>
              <w:widowControl/>
              <w:spacing w:beforeAutospacing="1" w:afterAutospacing="1" w:line="400" w:lineRule="exact"/>
              <w:rPr>
                <w:rFonts w:ascii="仿宋_GB2312" w:hAnsi="仿宋_GB2312" w:eastAsia="仿宋_GB2312" w:cs="仿宋_GB2312"/>
                <w:sz w:val="28"/>
                <w:szCs w:val="28"/>
              </w:rPr>
            </w:pPr>
          </w:p>
        </w:tc>
        <w:tc>
          <w:tcPr>
            <w:tcW w:w="810" w:type="dxa"/>
            <w:vAlign w:val="center"/>
          </w:tcPr>
          <w:p w14:paraId="7B832B7B">
            <w:pPr>
              <w:widowControl/>
              <w:spacing w:beforeAutospacing="1" w:afterAutospacing="1" w:line="400" w:lineRule="exact"/>
              <w:rPr>
                <w:rFonts w:ascii="仿宋_GB2312" w:hAnsi="仿宋_GB2312" w:eastAsia="仿宋_GB2312" w:cs="仿宋_GB2312"/>
                <w:sz w:val="28"/>
                <w:szCs w:val="28"/>
              </w:rPr>
            </w:pPr>
          </w:p>
        </w:tc>
        <w:tc>
          <w:tcPr>
            <w:tcW w:w="992" w:type="dxa"/>
            <w:vAlign w:val="center"/>
          </w:tcPr>
          <w:p w14:paraId="02E6371E">
            <w:pPr>
              <w:widowControl/>
              <w:spacing w:beforeAutospacing="1" w:afterAutospacing="1" w:line="400" w:lineRule="exact"/>
              <w:rPr>
                <w:rFonts w:ascii="仿宋_GB2312" w:hAnsi="仿宋_GB2312" w:eastAsia="仿宋_GB2312" w:cs="仿宋_GB2312"/>
                <w:sz w:val="28"/>
                <w:szCs w:val="28"/>
              </w:rPr>
            </w:pPr>
          </w:p>
        </w:tc>
        <w:tc>
          <w:tcPr>
            <w:tcW w:w="980" w:type="dxa"/>
            <w:vAlign w:val="center"/>
          </w:tcPr>
          <w:p w14:paraId="1E0AF025">
            <w:pPr>
              <w:widowControl/>
              <w:spacing w:beforeAutospacing="1" w:afterAutospacing="1" w:line="400" w:lineRule="exact"/>
              <w:rPr>
                <w:rFonts w:ascii="仿宋_GB2312" w:hAnsi="仿宋_GB2312" w:eastAsia="仿宋_GB2312" w:cs="仿宋_GB2312"/>
                <w:sz w:val="28"/>
                <w:szCs w:val="28"/>
              </w:rPr>
            </w:pPr>
          </w:p>
        </w:tc>
        <w:tc>
          <w:tcPr>
            <w:tcW w:w="926" w:type="dxa"/>
            <w:vAlign w:val="center"/>
          </w:tcPr>
          <w:p w14:paraId="561D6798">
            <w:pPr>
              <w:widowControl/>
              <w:spacing w:beforeAutospacing="1" w:afterAutospacing="1" w:line="400" w:lineRule="exact"/>
              <w:rPr>
                <w:rFonts w:ascii="仿宋_GB2312" w:hAnsi="仿宋_GB2312" w:eastAsia="仿宋_GB2312" w:cs="仿宋_GB2312"/>
                <w:sz w:val="28"/>
                <w:szCs w:val="28"/>
              </w:rPr>
            </w:pPr>
          </w:p>
        </w:tc>
        <w:tc>
          <w:tcPr>
            <w:tcW w:w="852" w:type="dxa"/>
            <w:vAlign w:val="center"/>
          </w:tcPr>
          <w:p w14:paraId="70E5B3A5">
            <w:pPr>
              <w:widowControl/>
              <w:spacing w:beforeAutospacing="1" w:afterAutospacing="1" w:line="400" w:lineRule="exact"/>
              <w:rPr>
                <w:rFonts w:ascii="仿宋_GB2312" w:hAnsi="仿宋_GB2312" w:eastAsia="仿宋_GB2312" w:cs="仿宋_GB2312"/>
                <w:sz w:val="28"/>
                <w:szCs w:val="28"/>
              </w:rPr>
            </w:pPr>
          </w:p>
        </w:tc>
      </w:tr>
      <w:tr w14:paraId="3D98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21" w:type="dxa"/>
            <w:vAlign w:val="center"/>
          </w:tcPr>
          <w:p w14:paraId="2FDF1F39">
            <w:pPr>
              <w:spacing w:line="400" w:lineRule="exact"/>
              <w:jc w:val="center"/>
              <w:rPr>
                <w:rFonts w:ascii="仿宋_GB2312" w:hAnsi="宋体" w:eastAsia="仿宋_GB2312"/>
                <w:sz w:val="24"/>
                <w:szCs w:val="28"/>
              </w:rPr>
            </w:pPr>
            <w:r>
              <w:rPr>
                <w:rFonts w:hint="eastAsia" w:ascii="仿宋_GB2312" w:hAnsi="宋体" w:eastAsia="仿宋_GB2312"/>
                <w:sz w:val="24"/>
                <w:szCs w:val="28"/>
              </w:rPr>
              <w:t>6</w:t>
            </w:r>
          </w:p>
        </w:tc>
        <w:tc>
          <w:tcPr>
            <w:tcW w:w="2500" w:type="dxa"/>
            <w:vAlign w:val="center"/>
          </w:tcPr>
          <w:p w14:paraId="73A72882">
            <w:pPr>
              <w:widowControl/>
              <w:spacing w:beforeAutospacing="1" w:afterAutospacing="1" w:line="400" w:lineRule="exact"/>
              <w:rPr>
                <w:rFonts w:ascii="仿宋_GB2312" w:hAnsi="仿宋_GB2312" w:eastAsia="仿宋_GB2312" w:cs="仿宋_GB2312"/>
                <w:sz w:val="28"/>
                <w:szCs w:val="28"/>
              </w:rPr>
            </w:pPr>
          </w:p>
        </w:tc>
        <w:tc>
          <w:tcPr>
            <w:tcW w:w="1455" w:type="dxa"/>
            <w:vAlign w:val="center"/>
          </w:tcPr>
          <w:p w14:paraId="6CD52628">
            <w:pPr>
              <w:widowControl/>
              <w:spacing w:before="100" w:beforeAutospacing="1" w:after="100" w:afterAutospacing="1" w:line="400" w:lineRule="exact"/>
              <w:rPr>
                <w:rFonts w:ascii="仿宋_GB2312" w:hAnsi="仿宋_GB2312" w:eastAsia="仿宋_GB2312" w:cs="仿宋_GB2312"/>
                <w:sz w:val="28"/>
                <w:szCs w:val="28"/>
              </w:rPr>
            </w:pPr>
          </w:p>
        </w:tc>
        <w:tc>
          <w:tcPr>
            <w:tcW w:w="810" w:type="dxa"/>
            <w:vAlign w:val="center"/>
          </w:tcPr>
          <w:p w14:paraId="76CD0ADB">
            <w:pPr>
              <w:widowControl/>
              <w:spacing w:before="100" w:beforeAutospacing="1" w:after="100" w:afterAutospacing="1" w:line="400" w:lineRule="exact"/>
              <w:rPr>
                <w:rFonts w:ascii="仿宋_GB2312" w:hAnsi="仿宋_GB2312" w:eastAsia="仿宋_GB2312" w:cs="仿宋_GB2312"/>
                <w:sz w:val="28"/>
                <w:szCs w:val="28"/>
              </w:rPr>
            </w:pPr>
          </w:p>
        </w:tc>
        <w:tc>
          <w:tcPr>
            <w:tcW w:w="992" w:type="dxa"/>
            <w:vAlign w:val="center"/>
          </w:tcPr>
          <w:p w14:paraId="50120044">
            <w:pPr>
              <w:widowControl/>
              <w:spacing w:before="100" w:beforeAutospacing="1" w:after="100" w:afterAutospacing="1" w:line="400" w:lineRule="exact"/>
              <w:rPr>
                <w:rFonts w:ascii="仿宋_GB2312" w:hAnsi="仿宋_GB2312" w:eastAsia="仿宋_GB2312" w:cs="仿宋_GB2312"/>
                <w:sz w:val="28"/>
                <w:szCs w:val="28"/>
              </w:rPr>
            </w:pPr>
          </w:p>
        </w:tc>
        <w:tc>
          <w:tcPr>
            <w:tcW w:w="980" w:type="dxa"/>
            <w:vAlign w:val="center"/>
          </w:tcPr>
          <w:p w14:paraId="2249EE71">
            <w:pPr>
              <w:widowControl/>
              <w:spacing w:before="100" w:beforeAutospacing="1" w:after="100" w:afterAutospacing="1" w:line="400" w:lineRule="exact"/>
              <w:rPr>
                <w:rFonts w:ascii="仿宋_GB2312" w:hAnsi="仿宋_GB2312" w:eastAsia="仿宋_GB2312" w:cs="仿宋_GB2312"/>
                <w:sz w:val="28"/>
                <w:szCs w:val="28"/>
              </w:rPr>
            </w:pPr>
          </w:p>
        </w:tc>
        <w:tc>
          <w:tcPr>
            <w:tcW w:w="926" w:type="dxa"/>
            <w:vAlign w:val="center"/>
          </w:tcPr>
          <w:p w14:paraId="72FBA1C3">
            <w:pPr>
              <w:widowControl/>
              <w:spacing w:before="100" w:beforeAutospacing="1" w:after="100" w:afterAutospacing="1" w:line="400" w:lineRule="exact"/>
              <w:rPr>
                <w:rFonts w:ascii="仿宋_GB2312" w:hAnsi="仿宋_GB2312" w:eastAsia="仿宋_GB2312" w:cs="仿宋_GB2312"/>
                <w:sz w:val="28"/>
                <w:szCs w:val="28"/>
              </w:rPr>
            </w:pPr>
          </w:p>
        </w:tc>
        <w:tc>
          <w:tcPr>
            <w:tcW w:w="852" w:type="dxa"/>
            <w:vAlign w:val="center"/>
          </w:tcPr>
          <w:p w14:paraId="2D9F53D5">
            <w:pPr>
              <w:widowControl/>
              <w:spacing w:before="100" w:beforeAutospacing="1" w:after="100" w:afterAutospacing="1" w:line="400" w:lineRule="exact"/>
              <w:rPr>
                <w:rFonts w:ascii="仿宋_GB2312" w:hAnsi="仿宋_GB2312" w:eastAsia="仿宋_GB2312" w:cs="仿宋_GB2312"/>
                <w:sz w:val="28"/>
                <w:szCs w:val="28"/>
              </w:rPr>
            </w:pPr>
          </w:p>
        </w:tc>
      </w:tr>
      <w:tr w14:paraId="0C8C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21" w:type="dxa"/>
            <w:vAlign w:val="center"/>
          </w:tcPr>
          <w:p w14:paraId="6E2E2409">
            <w:pPr>
              <w:spacing w:line="400" w:lineRule="exact"/>
              <w:jc w:val="center"/>
              <w:rPr>
                <w:rFonts w:ascii="仿宋_GB2312" w:hAnsi="宋体" w:eastAsia="仿宋_GB2312"/>
                <w:sz w:val="24"/>
                <w:szCs w:val="28"/>
              </w:rPr>
            </w:pPr>
            <w:r>
              <w:rPr>
                <w:rFonts w:hint="eastAsia" w:ascii="仿宋_GB2312" w:hAnsi="宋体" w:eastAsia="仿宋_GB2312"/>
                <w:sz w:val="24"/>
                <w:szCs w:val="28"/>
              </w:rPr>
              <w:t>7</w:t>
            </w:r>
          </w:p>
        </w:tc>
        <w:tc>
          <w:tcPr>
            <w:tcW w:w="2500" w:type="dxa"/>
            <w:vAlign w:val="center"/>
          </w:tcPr>
          <w:p w14:paraId="31DF5467">
            <w:pPr>
              <w:widowControl/>
              <w:spacing w:beforeAutospacing="1" w:afterAutospacing="1" w:line="400" w:lineRule="exact"/>
              <w:rPr>
                <w:rFonts w:ascii="仿宋_GB2312" w:hAnsi="仿宋_GB2312" w:eastAsia="仿宋_GB2312" w:cs="仿宋_GB2312"/>
                <w:sz w:val="28"/>
                <w:szCs w:val="28"/>
              </w:rPr>
            </w:pPr>
          </w:p>
        </w:tc>
        <w:tc>
          <w:tcPr>
            <w:tcW w:w="1455" w:type="dxa"/>
            <w:vAlign w:val="center"/>
          </w:tcPr>
          <w:p w14:paraId="6FE6AE00">
            <w:pPr>
              <w:widowControl/>
              <w:spacing w:beforeAutospacing="1" w:afterAutospacing="1" w:line="400" w:lineRule="exact"/>
              <w:rPr>
                <w:rFonts w:ascii="仿宋_GB2312" w:hAnsi="仿宋_GB2312" w:eastAsia="仿宋_GB2312" w:cs="仿宋_GB2312"/>
                <w:sz w:val="28"/>
                <w:szCs w:val="28"/>
              </w:rPr>
            </w:pPr>
          </w:p>
        </w:tc>
        <w:tc>
          <w:tcPr>
            <w:tcW w:w="810" w:type="dxa"/>
            <w:vAlign w:val="center"/>
          </w:tcPr>
          <w:p w14:paraId="62B753D7">
            <w:pPr>
              <w:widowControl/>
              <w:spacing w:beforeAutospacing="1" w:afterAutospacing="1" w:line="400" w:lineRule="exact"/>
              <w:rPr>
                <w:rFonts w:ascii="仿宋_GB2312" w:hAnsi="仿宋_GB2312" w:eastAsia="仿宋_GB2312" w:cs="仿宋_GB2312"/>
                <w:sz w:val="28"/>
                <w:szCs w:val="28"/>
              </w:rPr>
            </w:pPr>
          </w:p>
        </w:tc>
        <w:tc>
          <w:tcPr>
            <w:tcW w:w="992" w:type="dxa"/>
            <w:vAlign w:val="center"/>
          </w:tcPr>
          <w:p w14:paraId="732A3D45">
            <w:pPr>
              <w:widowControl/>
              <w:spacing w:beforeAutospacing="1" w:afterAutospacing="1" w:line="400" w:lineRule="exact"/>
              <w:rPr>
                <w:rFonts w:ascii="仿宋_GB2312" w:hAnsi="仿宋_GB2312" w:eastAsia="仿宋_GB2312" w:cs="仿宋_GB2312"/>
                <w:sz w:val="28"/>
                <w:szCs w:val="28"/>
              </w:rPr>
            </w:pPr>
          </w:p>
        </w:tc>
        <w:tc>
          <w:tcPr>
            <w:tcW w:w="980" w:type="dxa"/>
            <w:vAlign w:val="center"/>
          </w:tcPr>
          <w:p w14:paraId="7F621152">
            <w:pPr>
              <w:widowControl/>
              <w:spacing w:beforeAutospacing="1" w:afterAutospacing="1" w:line="400" w:lineRule="exact"/>
              <w:rPr>
                <w:rFonts w:ascii="仿宋_GB2312" w:hAnsi="仿宋_GB2312" w:eastAsia="仿宋_GB2312" w:cs="仿宋_GB2312"/>
                <w:sz w:val="28"/>
                <w:szCs w:val="28"/>
              </w:rPr>
            </w:pPr>
          </w:p>
        </w:tc>
        <w:tc>
          <w:tcPr>
            <w:tcW w:w="926" w:type="dxa"/>
            <w:vAlign w:val="center"/>
          </w:tcPr>
          <w:p w14:paraId="453B705F">
            <w:pPr>
              <w:widowControl/>
              <w:spacing w:beforeAutospacing="1" w:afterAutospacing="1" w:line="400" w:lineRule="exact"/>
              <w:rPr>
                <w:rFonts w:ascii="仿宋_GB2312" w:hAnsi="仿宋_GB2312" w:eastAsia="仿宋_GB2312" w:cs="仿宋_GB2312"/>
                <w:sz w:val="28"/>
                <w:szCs w:val="28"/>
              </w:rPr>
            </w:pPr>
          </w:p>
        </w:tc>
        <w:tc>
          <w:tcPr>
            <w:tcW w:w="852" w:type="dxa"/>
            <w:vAlign w:val="center"/>
          </w:tcPr>
          <w:p w14:paraId="41E74ECA">
            <w:pPr>
              <w:widowControl/>
              <w:spacing w:beforeAutospacing="1" w:afterAutospacing="1" w:line="400" w:lineRule="exact"/>
              <w:rPr>
                <w:rFonts w:ascii="仿宋_GB2312" w:hAnsi="仿宋_GB2312" w:eastAsia="仿宋_GB2312" w:cs="仿宋_GB2312"/>
                <w:sz w:val="28"/>
                <w:szCs w:val="28"/>
              </w:rPr>
            </w:pPr>
          </w:p>
        </w:tc>
      </w:tr>
      <w:tr w14:paraId="763E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21" w:type="dxa"/>
            <w:vAlign w:val="center"/>
          </w:tcPr>
          <w:p w14:paraId="7FCC28F5">
            <w:pPr>
              <w:spacing w:line="400" w:lineRule="exact"/>
              <w:jc w:val="center"/>
              <w:rPr>
                <w:rFonts w:ascii="仿宋_GB2312" w:hAnsi="宋体" w:eastAsia="仿宋_GB2312"/>
                <w:sz w:val="24"/>
                <w:szCs w:val="28"/>
              </w:rPr>
            </w:pPr>
            <w:r>
              <w:rPr>
                <w:rFonts w:hint="eastAsia" w:ascii="仿宋_GB2312" w:hAnsi="宋体" w:eastAsia="仿宋_GB2312"/>
                <w:sz w:val="24"/>
                <w:szCs w:val="28"/>
              </w:rPr>
              <w:t>8</w:t>
            </w:r>
          </w:p>
        </w:tc>
        <w:tc>
          <w:tcPr>
            <w:tcW w:w="2500" w:type="dxa"/>
            <w:vAlign w:val="center"/>
          </w:tcPr>
          <w:p w14:paraId="1669435E">
            <w:pPr>
              <w:widowControl/>
              <w:spacing w:beforeAutospacing="1" w:afterAutospacing="1" w:line="400" w:lineRule="exact"/>
              <w:rPr>
                <w:rFonts w:ascii="仿宋_GB2312" w:hAnsi="仿宋_GB2312" w:eastAsia="仿宋_GB2312" w:cs="仿宋_GB2312"/>
                <w:sz w:val="28"/>
                <w:szCs w:val="28"/>
              </w:rPr>
            </w:pPr>
          </w:p>
        </w:tc>
        <w:tc>
          <w:tcPr>
            <w:tcW w:w="1455" w:type="dxa"/>
            <w:vAlign w:val="center"/>
          </w:tcPr>
          <w:p w14:paraId="193CED31">
            <w:pPr>
              <w:widowControl/>
              <w:spacing w:beforeAutospacing="1" w:afterAutospacing="1" w:line="400" w:lineRule="exact"/>
              <w:rPr>
                <w:rFonts w:ascii="仿宋_GB2312" w:hAnsi="仿宋_GB2312" w:eastAsia="仿宋_GB2312" w:cs="仿宋_GB2312"/>
                <w:sz w:val="28"/>
                <w:szCs w:val="28"/>
              </w:rPr>
            </w:pPr>
          </w:p>
        </w:tc>
        <w:tc>
          <w:tcPr>
            <w:tcW w:w="810" w:type="dxa"/>
            <w:vAlign w:val="center"/>
          </w:tcPr>
          <w:p w14:paraId="4D65DF13">
            <w:pPr>
              <w:widowControl/>
              <w:spacing w:beforeAutospacing="1" w:afterAutospacing="1" w:line="400" w:lineRule="exact"/>
              <w:rPr>
                <w:rFonts w:ascii="仿宋_GB2312" w:hAnsi="仿宋_GB2312" w:eastAsia="仿宋_GB2312" w:cs="仿宋_GB2312"/>
                <w:sz w:val="28"/>
                <w:szCs w:val="28"/>
              </w:rPr>
            </w:pPr>
          </w:p>
        </w:tc>
        <w:tc>
          <w:tcPr>
            <w:tcW w:w="992" w:type="dxa"/>
            <w:vAlign w:val="center"/>
          </w:tcPr>
          <w:p w14:paraId="32A2AE02">
            <w:pPr>
              <w:widowControl/>
              <w:spacing w:beforeAutospacing="1" w:afterAutospacing="1" w:line="400" w:lineRule="exact"/>
              <w:rPr>
                <w:rFonts w:ascii="仿宋_GB2312" w:hAnsi="仿宋_GB2312" w:eastAsia="仿宋_GB2312" w:cs="仿宋_GB2312"/>
                <w:sz w:val="28"/>
                <w:szCs w:val="28"/>
              </w:rPr>
            </w:pPr>
          </w:p>
        </w:tc>
        <w:tc>
          <w:tcPr>
            <w:tcW w:w="980" w:type="dxa"/>
            <w:vAlign w:val="center"/>
          </w:tcPr>
          <w:p w14:paraId="52850C9F">
            <w:pPr>
              <w:widowControl/>
              <w:spacing w:beforeAutospacing="1" w:afterAutospacing="1" w:line="400" w:lineRule="exact"/>
              <w:rPr>
                <w:rFonts w:ascii="仿宋_GB2312" w:hAnsi="仿宋_GB2312" w:eastAsia="仿宋_GB2312" w:cs="仿宋_GB2312"/>
                <w:sz w:val="28"/>
                <w:szCs w:val="28"/>
              </w:rPr>
            </w:pPr>
          </w:p>
        </w:tc>
        <w:tc>
          <w:tcPr>
            <w:tcW w:w="926" w:type="dxa"/>
            <w:vAlign w:val="center"/>
          </w:tcPr>
          <w:p w14:paraId="2A092BB7">
            <w:pPr>
              <w:widowControl/>
              <w:spacing w:beforeAutospacing="1" w:afterAutospacing="1" w:line="400" w:lineRule="exact"/>
              <w:rPr>
                <w:rFonts w:ascii="仿宋_GB2312" w:hAnsi="仿宋_GB2312" w:eastAsia="仿宋_GB2312" w:cs="仿宋_GB2312"/>
                <w:sz w:val="28"/>
                <w:szCs w:val="28"/>
              </w:rPr>
            </w:pPr>
          </w:p>
        </w:tc>
        <w:tc>
          <w:tcPr>
            <w:tcW w:w="852" w:type="dxa"/>
            <w:vAlign w:val="center"/>
          </w:tcPr>
          <w:p w14:paraId="76AACEBD">
            <w:pPr>
              <w:widowControl/>
              <w:spacing w:beforeAutospacing="1" w:afterAutospacing="1" w:line="400" w:lineRule="exact"/>
              <w:rPr>
                <w:rFonts w:ascii="仿宋_GB2312" w:hAnsi="仿宋_GB2312" w:eastAsia="仿宋_GB2312" w:cs="仿宋_GB2312"/>
                <w:sz w:val="28"/>
                <w:szCs w:val="28"/>
              </w:rPr>
            </w:pPr>
          </w:p>
        </w:tc>
      </w:tr>
      <w:tr w14:paraId="610C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14:paraId="3D70CC38">
            <w:pPr>
              <w:spacing w:line="400" w:lineRule="exact"/>
              <w:jc w:val="center"/>
              <w:rPr>
                <w:rFonts w:ascii="仿宋_GB2312" w:hAnsi="宋体" w:eastAsia="仿宋_GB2312"/>
                <w:sz w:val="24"/>
                <w:szCs w:val="28"/>
              </w:rPr>
            </w:pPr>
            <w:r>
              <w:rPr>
                <w:rFonts w:hint="eastAsia" w:ascii="仿宋_GB2312" w:hAnsi="宋体" w:eastAsia="仿宋_GB2312"/>
                <w:sz w:val="24"/>
                <w:szCs w:val="28"/>
              </w:rPr>
              <w:t>9</w:t>
            </w:r>
          </w:p>
        </w:tc>
        <w:tc>
          <w:tcPr>
            <w:tcW w:w="2500" w:type="dxa"/>
            <w:tcBorders>
              <w:top w:val="single" w:color="auto" w:sz="4" w:space="0"/>
              <w:left w:val="single" w:color="auto" w:sz="4" w:space="0"/>
              <w:bottom w:val="single" w:color="auto" w:sz="4" w:space="0"/>
              <w:right w:val="single" w:color="auto" w:sz="4" w:space="0"/>
            </w:tcBorders>
            <w:vAlign w:val="center"/>
          </w:tcPr>
          <w:p w14:paraId="2DBAB6CC">
            <w:pPr>
              <w:widowControl/>
              <w:spacing w:beforeAutospacing="1" w:afterAutospacing="1" w:line="400" w:lineRule="exact"/>
              <w:rPr>
                <w:rFonts w:ascii="仿宋_GB2312" w:hAnsi="仿宋_GB2312" w:eastAsia="仿宋_GB2312" w:cs="仿宋_GB2312"/>
                <w:sz w:val="28"/>
                <w:szCs w:val="28"/>
              </w:rPr>
            </w:pPr>
          </w:p>
        </w:tc>
        <w:tc>
          <w:tcPr>
            <w:tcW w:w="1455" w:type="dxa"/>
            <w:tcBorders>
              <w:top w:val="single" w:color="auto" w:sz="4" w:space="0"/>
              <w:left w:val="single" w:color="auto" w:sz="4" w:space="0"/>
              <w:bottom w:val="single" w:color="auto" w:sz="4" w:space="0"/>
              <w:right w:val="single" w:color="auto" w:sz="4" w:space="0"/>
            </w:tcBorders>
            <w:vAlign w:val="center"/>
          </w:tcPr>
          <w:p w14:paraId="229B4AAF">
            <w:pPr>
              <w:widowControl/>
              <w:spacing w:beforeAutospacing="1" w:afterAutospacing="1" w:line="400" w:lineRule="exact"/>
              <w:rPr>
                <w:rFonts w:ascii="仿宋_GB2312" w:hAnsi="仿宋_GB2312" w:eastAsia="仿宋_GB2312" w:cs="仿宋_GB2312"/>
                <w:sz w:val="28"/>
                <w:szCs w:val="28"/>
              </w:rPr>
            </w:pPr>
          </w:p>
        </w:tc>
        <w:tc>
          <w:tcPr>
            <w:tcW w:w="810" w:type="dxa"/>
            <w:tcBorders>
              <w:top w:val="single" w:color="auto" w:sz="4" w:space="0"/>
              <w:left w:val="single" w:color="auto" w:sz="4" w:space="0"/>
              <w:bottom w:val="single" w:color="auto" w:sz="4" w:space="0"/>
              <w:right w:val="single" w:color="auto" w:sz="4" w:space="0"/>
            </w:tcBorders>
            <w:vAlign w:val="center"/>
          </w:tcPr>
          <w:p w14:paraId="68861962">
            <w:pPr>
              <w:widowControl/>
              <w:spacing w:beforeAutospacing="1" w:afterAutospacing="1" w:line="400" w:lineRule="exact"/>
              <w:rPr>
                <w:rFonts w:ascii="仿宋_GB2312" w:hAnsi="仿宋_GB2312" w:eastAsia="仿宋_GB2312" w:cs="仿宋_GB231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44D2876E">
            <w:pPr>
              <w:widowControl/>
              <w:spacing w:beforeAutospacing="1" w:afterAutospacing="1" w:line="400" w:lineRule="exact"/>
              <w:rPr>
                <w:rFonts w:ascii="仿宋_GB2312" w:hAnsi="仿宋_GB2312" w:eastAsia="仿宋_GB2312" w:cs="仿宋_GB2312"/>
                <w:sz w:val="28"/>
                <w:szCs w:val="28"/>
              </w:rPr>
            </w:pPr>
          </w:p>
        </w:tc>
        <w:tc>
          <w:tcPr>
            <w:tcW w:w="980" w:type="dxa"/>
            <w:tcBorders>
              <w:top w:val="single" w:color="auto" w:sz="4" w:space="0"/>
              <w:left w:val="single" w:color="auto" w:sz="4" w:space="0"/>
              <w:bottom w:val="single" w:color="auto" w:sz="4" w:space="0"/>
              <w:right w:val="single" w:color="auto" w:sz="4" w:space="0"/>
            </w:tcBorders>
            <w:vAlign w:val="center"/>
          </w:tcPr>
          <w:p w14:paraId="380A8678">
            <w:pPr>
              <w:widowControl/>
              <w:spacing w:beforeAutospacing="1" w:afterAutospacing="1" w:line="400" w:lineRule="exact"/>
              <w:rPr>
                <w:rFonts w:ascii="仿宋_GB2312" w:hAnsi="仿宋_GB2312" w:eastAsia="仿宋_GB2312" w:cs="仿宋_GB2312"/>
                <w:sz w:val="28"/>
                <w:szCs w:val="28"/>
              </w:rPr>
            </w:pPr>
          </w:p>
        </w:tc>
        <w:tc>
          <w:tcPr>
            <w:tcW w:w="926" w:type="dxa"/>
            <w:tcBorders>
              <w:top w:val="single" w:color="auto" w:sz="4" w:space="0"/>
              <w:left w:val="single" w:color="auto" w:sz="4" w:space="0"/>
              <w:bottom w:val="single" w:color="auto" w:sz="4" w:space="0"/>
              <w:right w:val="single" w:color="auto" w:sz="4" w:space="0"/>
            </w:tcBorders>
            <w:vAlign w:val="center"/>
          </w:tcPr>
          <w:p w14:paraId="5BC3A402">
            <w:pPr>
              <w:widowControl/>
              <w:spacing w:beforeAutospacing="1" w:afterAutospacing="1" w:line="400" w:lineRule="exact"/>
              <w:rPr>
                <w:rFonts w:ascii="仿宋_GB2312" w:hAnsi="仿宋_GB2312" w:eastAsia="仿宋_GB2312" w:cs="仿宋_GB2312"/>
                <w:sz w:val="28"/>
                <w:szCs w:val="28"/>
              </w:rPr>
            </w:pPr>
          </w:p>
        </w:tc>
        <w:tc>
          <w:tcPr>
            <w:tcW w:w="852" w:type="dxa"/>
            <w:tcBorders>
              <w:top w:val="single" w:color="auto" w:sz="4" w:space="0"/>
              <w:left w:val="single" w:color="auto" w:sz="4" w:space="0"/>
              <w:bottom w:val="single" w:color="auto" w:sz="4" w:space="0"/>
              <w:right w:val="single" w:color="auto" w:sz="4" w:space="0"/>
            </w:tcBorders>
            <w:vAlign w:val="center"/>
          </w:tcPr>
          <w:p w14:paraId="6E24DFBA">
            <w:pPr>
              <w:widowControl/>
              <w:spacing w:beforeAutospacing="1" w:afterAutospacing="1" w:line="400" w:lineRule="exact"/>
              <w:rPr>
                <w:rFonts w:ascii="仿宋_GB2312" w:hAnsi="仿宋_GB2312" w:eastAsia="仿宋_GB2312" w:cs="仿宋_GB2312"/>
                <w:sz w:val="28"/>
                <w:szCs w:val="28"/>
              </w:rPr>
            </w:pPr>
          </w:p>
        </w:tc>
      </w:tr>
      <w:tr w14:paraId="6D2C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14:paraId="08335976">
            <w:pPr>
              <w:spacing w:line="400" w:lineRule="exact"/>
              <w:jc w:val="center"/>
              <w:rPr>
                <w:rFonts w:ascii="仿宋_GB2312" w:hAnsi="宋体" w:eastAsia="仿宋_GB2312"/>
                <w:sz w:val="24"/>
                <w:szCs w:val="28"/>
              </w:rPr>
            </w:pPr>
            <w:r>
              <w:rPr>
                <w:rFonts w:hint="eastAsia" w:ascii="仿宋_GB2312" w:hAnsi="宋体" w:eastAsia="仿宋_GB2312"/>
                <w:sz w:val="24"/>
                <w:szCs w:val="28"/>
              </w:rPr>
              <w:t>10</w:t>
            </w:r>
          </w:p>
        </w:tc>
        <w:tc>
          <w:tcPr>
            <w:tcW w:w="2500" w:type="dxa"/>
            <w:tcBorders>
              <w:top w:val="single" w:color="auto" w:sz="4" w:space="0"/>
              <w:left w:val="single" w:color="auto" w:sz="4" w:space="0"/>
              <w:bottom w:val="single" w:color="auto" w:sz="4" w:space="0"/>
              <w:right w:val="single" w:color="auto" w:sz="4" w:space="0"/>
            </w:tcBorders>
            <w:vAlign w:val="center"/>
          </w:tcPr>
          <w:p w14:paraId="7B99A2ED">
            <w:pPr>
              <w:widowControl/>
              <w:spacing w:beforeAutospacing="1" w:afterAutospacing="1" w:line="400" w:lineRule="exact"/>
              <w:rPr>
                <w:rFonts w:ascii="仿宋_GB2312" w:hAnsi="仿宋_GB2312" w:eastAsia="仿宋_GB2312" w:cs="仿宋_GB2312"/>
                <w:sz w:val="28"/>
                <w:szCs w:val="28"/>
              </w:rPr>
            </w:pPr>
          </w:p>
        </w:tc>
        <w:tc>
          <w:tcPr>
            <w:tcW w:w="1455" w:type="dxa"/>
            <w:tcBorders>
              <w:top w:val="single" w:color="auto" w:sz="4" w:space="0"/>
              <w:left w:val="single" w:color="auto" w:sz="4" w:space="0"/>
              <w:bottom w:val="single" w:color="auto" w:sz="4" w:space="0"/>
              <w:right w:val="single" w:color="auto" w:sz="4" w:space="0"/>
            </w:tcBorders>
            <w:vAlign w:val="center"/>
          </w:tcPr>
          <w:p w14:paraId="3ADBC220">
            <w:pPr>
              <w:widowControl/>
              <w:spacing w:beforeAutospacing="1" w:afterAutospacing="1" w:line="400" w:lineRule="exact"/>
              <w:rPr>
                <w:rFonts w:ascii="仿宋_GB2312" w:hAnsi="仿宋_GB2312" w:eastAsia="仿宋_GB2312" w:cs="仿宋_GB2312"/>
                <w:sz w:val="28"/>
                <w:szCs w:val="28"/>
              </w:rPr>
            </w:pPr>
          </w:p>
        </w:tc>
        <w:tc>
          <w:tcPr>
            <w:tcW w:w="810" w:type="dxa"/>
            <w:tcBorders>
              <w:top w:val="single" w:color="auto" w:sz="4" w:space="0"/>
              <w:left w:val="single" w:color="auto" w:sz="4" w:space="0"/>
              <w:bottom w:val="single" w:color="auto" w:sz="4" w:space="0"/>
              <w:right w:val="single" w:color="auto" w:sz="4" w:space="0"/>
            </w:tcBorders>
            <w:vAlign w:val="center"/>
          </w:tcPr>
          <w:p w14:paraId="13F1953E">
            <w:pPr>
              <w:widowControl/>
              <w:spacing w:beforeAutospacing="1" w:afterAutospacing="1" w:line="400" w:lineRule="exact"/>
              <w:rPr>
                <w:rFonts w:ascii="仿宋_GB2312" w:hAnsi="仿宋_GB2312" w:eastAsia="仿宋_GB2312" w:cs="仿宋_GB231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30DF90D5">
            <w:pPr>
              <w:widowControl/>
              <w:spacing w:beforeAutospacing="1" w:afterAutospacing="1" w:line="400" w:lineRule="exact"/>
              <w:rPr>
                <w:rFonts w:ascii="仿宋_GB2312" w:hAnsi="仿宋_GB2312" w:eastAsia="仿宋_GB2312" w:cs="仿宋_GB2312"/>
                <w:sz w:val="28"/>
                <w:szCs w:val="28"/>
              </w:rPr>
            </w:pPr>
          </w:p>
        </w:tc>
        <w:tc>
          <w:tcPr>
            <w:tcW w:w="980" w:type="dxa"/>
            <w:tcBorders>
              <w:top w:val="single" w:color="auto" w:sz="4" w:space="0"/>
              <w:left w:val="single" w:color="auto" w:sz="4" w:space="0"/>
              <w:bottom w:val="single" w:color="auto" w:sz="4" w:space="0"/>
              <w:right w:val="single" w:color="auto" w:sz="4" w:space="0"/>
            </w:tcBorders>
            <w:vAlign w:val="center"/>
          </w:tcPr>
          <w:p w14:paraId="534082E9">
            <w:pPr>
              <w:widowControl/>
              <w:spacing w:beforeAutospacing="1" w:afterAutospacing="1" w:line="400" w:lineRule="exact"/>
              <w:rPr>
                <w:rFonts w:ascii="仿宋_GB2312" w:hAnsi="仿宋_GB2312" w:eastAsia="仿宋_GB2312" w:cs="仿宋_GB2312"/>
                <w:sz w:val="28"/>
                <w:szCs w:val="28"/>
              </w:rPr>
            </w:pPr>
          </w:p>
        </w:tc>
        <w:tc>
          <w:tcPr>
            <w:tcW w:w="926" w:type="dxa"/>
            <w:tcBorders>
              <w:top w:val="single" w:color="auto" w:sz="4" w:space="0"/>
              <w:left w:val="single" w:color="auto" w:sz="4" w:space="0"/>
              <w:bottom w:val="single" w:color="auto" w:sz="4" w:space="0"/>
              <w:right w:val="single" w:color="auto" w:sz="4" w:space="0"/>
            </w:tcBorders>
            <w:vAlign w:val="center"/>
          </w:tcPr>
          <w:p w14:paraId="0035F5C0">
            <w:pPr>
              <w:widowControl/>
              <w:spacing w:beforeAutospacing="1" w:afterAutospacing="1" w:line="400" w:lineRule="exact"/>
              <w:rPr>
                <w:rFonts w:ascii="仿宋_GB2312" w:hAnsi="仿宋_GB2312" w:eastAsia="仿宋_GB2312" w:cs="仿宋_GB2312"/>
                <w:sz w:val="28"/>
                <w:szCs w:val="28"/>
              </w:rPr>
            </w:pPr>
          </w:p>
        </w:tc>
        <w:tc>
          <w:tcPr>
            <w:tcW w:w="852" w:type="dxa"/>
            <w:tcBorders>
              <w:top w:val="single" w:color="auto" w:sz="4" w:space="0"/>
              <w:left w:val="single" w:color="auto" w:sz="4" w:space="0"/>
              <w:bottom w:val="single" w:color="auto" w:sz="4" w:space="0"/>
              <w:right w:val="single" w:color="auto" w:sz="4" w:space="0"/>
            </w:tcBorders>
            <w:vAlign w:val="center"/>
          </w:tcPr>
          <w:p w14:paraId="1AC31E72">
            <w:pPr>
              <w:widowControl/>
              <w:spacing w:beforeAutospacing="1" w:afterAutospacing="1" w:line="400" w:lineRule="exact"/>
              <w:rPr>
                <w:rFonts w:ascii="仿宋_GB2312" w:hAnsi="仿宋_GB2312" w:eastAsia="仿宋_GB2312" w:cs="仿宋_GB2312"/>
                <w:sz w:val="28"/>
                <w:szCs w:val="28"/>
              </w:rPr>
            </w:pPr>
          </w:p>
        </w:tc>
      </w:tr>
      <w:tr w14:paraId="6065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14:paraId="02675D44">
            <w:pPr>
              <w:spacing w:line="400" w:lineRule="exact"/>
              <w:jc w:val="center"/>
              <w:rPr>
                <w:rFonts w:ascii="仿宋_GB2312" w:hAnsi="宋体" w:eastAsia="仿宋_GB2312"/>
                <w:sz w:val="24"/>
                <w:szCs w:val="28"/>
              </w:rPr>
            </w:pPr>
            <w:r>
              <w:rPr>
                <w:rFonts w:hint="eastAsia" w:ascii="仿宋_GB2312" w:hAnsi="宋体" w:eastAsia="仿宋_GB2312"/>
                <w:sz w:val="24"/>
                <w:szCs w:val="28"/>
              </w:rPr>
              <w:t>11</w:t>
            </w:r>
          </w:p>
        </w:tc>
        <w:tc>
          <w:tcPr>
            <w:tcW w:w="2500" w:type="dxa"/>
            <w:tcBorders>
              <w:top w:val="single" w:color="auto" w:sz="4" w:space="0"/>
              <w:left w:val="single" w:color="auto" w:sz="4" w:space="0"/>
              <w:bottom w:val="single" w:color="auto" w:sz="4" w:space="0"/>
              <w:right w:val="single" w:color="auto" w:sz="4" w:space="0"/>
            </w:tcBorders>
            <w:vAlign w:val="center"/>
          </w:tcPr>
          <w:p w14:paraId="206627DA">
            <w:pPr>
              <w:widowControl/>
              <w:spacing w:beforeAutospacing="1" w:afterAutospacing="1" w:line="400" w:lineRule="exact"/>
              <w:rPr>
                <w:rFonts w:ascii="仿宋_GB2312" w:hAnsi="仿宋_GB2312" w:eastAsia="仿宋_GB2312" w:cs="仿宋_GB2312"/>
                <w:sz w:val="28"/>
                <w:szCs w:val="28"/>
              </w:rPr>
            </w:pPr>
          </w:p>
        </w:tc>
        <w:tc>
          <w:tcPr>
            <w:tcW w:w="1455" w:type="dxa"/>
            <w:tcBorders>
              <w:top w:val="single" w:color="auto" w:sz="4" w:space="0"/>
              <w:left w:val="single" w:color="auto" w:sz="4" w:space="0"/>
              <w:bottom w:val="single" w:color="auto" w:sz="4" w:space="0"/>
              <w:right w:val="single" w:color="auto" w:sz="4" w:space="0"/>
            </w:tcBorders>
            <w:vAlign w:val="center"/>
          </w:tcPr>
          <w:p w14:paraId="7BCE80BB">
            <w:pPr>
              <w:widowControl/>
              <w:spacing w:beforeAutospacing="1" w:afterAutospacing="1" w:line="400" w:lineRule="exact"/>
              <w:rPr>
                <w:rFonts w:ascii="仿宋_GB2312" w:hAnsi="仿宋_GB2312" w:eastAsia="仿宋_GB2312" w:cs="仿宋_GB2312"/>
                <w:sz w:val="28"/>
                <w:szCs w:val="28"/>
              </w:rPr>
            </w:pPr>
          </w:p>
        </w:tc>
        <w:tc>
          <w:tcPr>
            <w:tcW w:w="810" w:type="dxa"/>
            <w:tcBorders>
              <w:top w:val="single" w:color="auto" w:sz="4" w:space="0"/>
              <w:left w:val="single" w:color="auto" w:sz="4" w:space="0"/>
              <w:bottom w:val="single" w:color="auto" w:sz="4" w:space="0"/>
              <w:right w:val="single" w:color="auto" w:sz="4" w:space="0"/>
            </w:tcBorders>
            <w:vAlign w:val="center"/>
          </w:tcPr>
          <w:p w14:paraId="4B36125B">
            <w:pPr>
              <w:widowControl/>
              <w:spacing w:beforeAutospacing="1" w:afterAutospacing="1" w:line="400" w:lineRule="exact"/>
              <w:rPr>
                <w:rFonts w:ascii="仿宋_GB2312" w:hAnsi="仿宋_GB2312" w:eastAsia="仿宋_GB2312" w:cs="仿宋_GB231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066967D">
            <w:pPr>
              <w:widowControl/>
              <w:spacing w:beforeAutospacing="1" w:afterAutospacing="1" w:line="400" w:lineRule="exact"/>
              <w:rPr>
                <w:rFonts w:ascii="仿宋_GB2312" w:hAnsi="仿宋_GB2312" w:eastAsia="仿宋_GB2312" w:cs="仿宋_GB2312"/>
                <w:sz w:val="28"/>
                <w:szCs w:val="28"/>
              </w:rPr>
            </w:pPr>
          </w:p>
        </w:tc>
        <w:tc>
          <w:tcPr>
            <w:tcW w:w="980" w:type="dxa"/>
            <w:tcBorders>
              <w:top w:val="single" w:color="auto" w:sz="4" w:space="0"/>
              <w:left w:val="single" w:color="auto" w:sz="4" w:space="0"/>
              <w:bottom w:val="single" w:color="auto" w:sz="4" w:space="0"/>
              <w:right w:val="single" w:color="auto" w:sz="4" w:space="0"/>
            </w:tcBorders>
            <w:vAlign w:val="center"/>
          </w:tcPr>
          <w:p w14:paraId="680374F7">
            <w:pPr>
              <w:widowControl/>
              <w:spacing w:beforeAutospacing="1" w:afterAutospacing="1" w:line="400" w:lineRule="exact"/>
              <w:rPr>
                <w:rFonts w:ascii="仿宋_GB2312" w:hAnsi="仿宋_GB2312" w:eastAsia="仿宋_GB2312" w:cs="仿宋_GB2312"/>
                <w:sz w:val="28"/>
                <w:szCs w:val="28"/>
              </w:rPr>
            </w:pPr>
          </w:p>
        </w:tc>
        <w:tc>
          <w:tcPr>
            <w:tcW w:w="926" w:type="dxa"/>
            <w:tcBorders>
              <w:top w:val="single" w:color="auto" w:sz="4" w:space="0"/>
              <w:left w:val="single" w:color="auto" w:sz="4" w:space="0"/>
              <w:bottom w:val="single" w:color="auto" w:sz="4" w:space="0"/>
              <w:right w:val="single" w:color="auto" w:sz="4" w:space="0"/>
            </w:tcBorders>
            <w:vAlign w:val="center"/>
          </w:tcPr>
          <w:p w14:paraId="34AA18C9">
            <w:pPr>
              <w:widowControl/>
              <w:spacing w:beforeAutospacing="1" w:afterAutospacing="1" w:line="400" w:lineRule="exact"/>
              <w:rPr>
                <w:rFonts w:ascii="仿宋_GB2312" w:hAnsi="仿宋_GB2312" w:eastAsia="仿宋_GB2312" w:cs="仿宋_GB2312"/>
                <w:sz w:val="28"/>
                <w:szCs w:val="28"/>
              </w:rPr>
            </w:pPr>
          </w:p>
        </w:tc>
        <w:tc>
          <w:tcPr>
            <w:tcW w:w="852" w:type="dxa"/>
            <w:tcBorders>
              <w:top w:val="single" w:color="auto" w:sz="4" w:space="0"/>
              <w:left w:val="single" w:color="auto" w:sz="4" w:space="0"/>
              <w:bottom w:val="single" w:color="auto" w:sz="4" w:space="0"/>
              <w:right w:val="single" w:color="auto" w:sz="4" w:space="0"/>
            </w:tcBorders>
            <w:vAlign w:val="center"/>
          </w:tcPr>
          <w:p w14:paraId="7F9C1A5C">
            <w:pPr>
              <w:widowControl/>
              <w:spacing w:beforeAutospacing="1" w:afterAutospacing="1" w:line="400" w:lineRule="exact"/>
              <w:rPr>
                <w:rFonts w:ascii="仿宋_GB2312" w:hAnsi="仿宋_GB2312" w:eastAsia="仿宋_GB2312" w:cs="仿宋_GB2312"/>
                <w:sz w:val="28"/>
                <w:szCs w:val="28"/>
              </w:rPr>
            </w:pPr>
          </w:p>
        </w:tc>
      </w:tr>
      <w:tr w14:paraId="60BD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14:paraId="1E12BD23">
            <w:pPr>
              <w:spacing w:line="400" w:lineRule="exact"/>
              <w:jc w:val="center"/>
              <w:rPr>
                <w:rFonts w:ascii="仿宋_GB2312" w:hAnsi="宋体" w:eastAsia="仿宋_GB2312"/>
                <w:sz w:val="24"/>
                <w:szCs w:val="28"/>
              </w:rPr>
            </w:pPr>
            <w:r>
              <w:rPr>
                <w:rFonts w:hint="eastAsia" w:ascii="仿宋_GB2312" w:hAnsi="宋体" w:eastAsia="仿宋_GB2312"/>
                <w:sz w:val="24"/>
                <w:szCs w:val="28"/>
              </w:rPr>
              <w:t>12</w:t>
            </w:r>
          </w:p>
        </w:tc>
        <w:tc>
          <w:tcPr>
            <w:tcW w:w="2500" w:type="dxa"/>
            <w:tcBorders>
              <w:top w:val="single" w:color="auto" w:sz="4" w:space="0"/>
              <w:left w:val="single" w:color="auto" w:sz="4" w:space="0"/>
              <w:bottom w:val="single" w:color="auto" w:sz="4" w:space="0"/>
              <w:right w:val="single" w:color="auto" w:sz="4" w:space="0"/>
            </w:tcBorders>
            <w:vAlign w:val="center"/>
          </w:tcPr>
          <w:p w14:paraId="000E63E1">
            <w:pPr>
              <w:widowControl/>
              <w:spacing w:beforeAutospacing="1" w:afterAutospacing="1" w:line="400" w:lineRule="exact"/>
              <w:rPr>
                <w:rFonts w:ascii="仿宋_GB2312" w:hAnsi="仿宋_GB2312" w:eastAsia="仿宋_GB2312" w:cs="仿宋_GB2312"/>
                <w:sz w:val="28"/>
                <w:szCs w:val="28"/>
              </w:rPr>
            </w:pPr>
          </w:p>
        </w:tc>
        <w:tc>
          <w:tcPr>
            <w:tcW w:w="1455" w:type="dxa"/>
            <w:tcBorders>
              <w:top w:val="single" w:color="auto" w:sz="4" w:space="0"/>
              <w:left w:val="single" w:color="auto" w:sz="4" w:space="0"/>
              <w:bottom w:val="single" w:color="auto" w:sz="4" w:space="0"/>
              <w:right w:val="single" w:color="auto" w:sz="4" w:space="0"/>
            </w:tcBorders>
            <w:vAlign w:val="center"/>
          </w:tcPr>
          <w:p w14:paraId="4AB99EA5">
            <w:pPr>
              <w:widowControl/>
              <w:spacing w:beforeAutospacing="1" w:afterAutospacing="1" w:line="400" w:lineRule="exact"/>
              <w:rPr>
                <w:rFonts w:ascii="仿宋_GB2312" w:hAnsi="仿宋_GB2312" w:eastAsia="仿宋_GB2312" w:cs="仿宋_GB2312"/>
                <w:sz w:val="28"/>
                <w:szCs w:val="28"/>
              </w:rPr>
            </w:pPr>
          </w:p>
        </w:tc>
        <w:tc>
          <w:tcPr>
            <w:tcW w:w="810" w:type="dxa"/>
            <w:tcBorders>
              <w:top w:val="single" w:color="auto" w:sz="4" w:space="0"/>
              <w:left w:val="single" w:color="auto" w:sz="4" w:space="0"/>
              <w:bottom w:val="single" w:color="auto" w:sz="4" w:space="0"/>
              <w:right w:val="single" w:color="auto" w:sz="4" w:space="0"/>
            </w:tcBorders>
            <w:vAlign w:val="center"/>
          </w:tcPr>
          <w:p w14:paraId="2F5701B7">
            <w:pPr>
              <w:widowControl/>
              <w:spacing w:beforeAutospacing="1" w:afterAutospacing="1" w:line="400" w:lineRule="exact"/>
              <w:rPr>
                <w:rFonts w:ascii="仿宋_GB2312" w:hAnsi="仿宋_GB2312" w:eastAsia="仿宋_GB2312" w:cs="仿宋_GB231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7BEC0D08">
            <w:pPr>
              <w:widowControl/>
              <w:spacing w:beforeAutospacing="1" w:afterAutospacing="1" w:line="400" w:lineRule="exact"/>
              <w:rPr>
                <w:rFonts w:ascii="仿宋_GB2312" w:hAnsi="仿宋_GB2312" w:eastAsia="仿宋_GB2312" w:cs="仿宋_GB2312"/>
                <w:sz w:val="28"/>
                <w:szCs w:val="28"/>
              </w:rPr>
            </w:pPr>
          </w:p>
        </w:tc>
        <w:tc>
          <w:tcPr>
            <w:tcW w:w="980" w:type="dxa"/>
            <w:tcBorders>
              <w:top w:val="single" w:color="auto" w:sz="4" w:space="0"/>
              <w:left w:val="single" w:color="auto" w:sz="4" w:space="0"/>
              <w:bottom w:val="single" w:color="auto" w:sz="4" w:space="0"/>
              <w:right w:val="single" w:color="auto" w:sz="4" w:space="0"/>
            </w:tcBorders>
            <w:vAlign w:val="center"/>
          </w:tcPr>
          <w:p w14:paraId="0DA97FD5">
            <w:pPr>
              <w:widowControl/>
              <w:spacing w:beforeAutospacing="1" w:afterAutospacing="1" w:line="400" w:lineRule="exact"/>
              <w:rPr>
                <w:rFonts w:ascii="仿宋_GB2312" w:hAnsi="仿宋_GB2312" w:eastAsia="仿宋_GB2312" w:cs="仿宋_GB2312"/>
                <w:sz w:val="28"/>
                <w:szCs w:val="28"/>
              </w:rPr>
            </w:pPr>
          </w:p>
        </w:tc>
        <w:tc>
          <w:tcPr>
            <w:tcW w:w="926" w:type="dxa"/>
            <w:tcBorders>
              <w:top w:val="single" w:color="auto" w:sz="4" w:space="0"/>
              <w:left w:val="single" w:color="auto" w:sz="4" w:space="0"/>
              <w:bottom w:val="single" w:color="auto" w:sz="4" w:space="0"/>
              <w:right w:val="single" w:color="auto" w:sz="4" w:space="0"/>
            </w:tcBorders>
            <w:vAlign w:val="center"/>
          </w:tcPr>
          <w:p w14:paraId="2C529ABF">
            <w:pPr>
              <w:widowControl/>
              <w:spacing w:beforeAutospacing="1" w:afterAutospacing="1" w:line="400" w:lineRule="exact"/>
              <w:rPr>
                <w:rFonts w:ascii="仿宋_GB2312" w:hAnsi="仿宋_GB2312" w:eastAsia="仿宋_GB2312" w:cs="仿宋_GB2312"/>
                <w:sz w:val="28"/>
                <w:szCs w:val="28"/>
              </w:rPr>
            </w:pPr>
          </w:p>
        </w:tc>
        <w:tc>
          <w:tcPr>
            <w:tcW w:w="852" w:type="dxa"/>
            <w:tcBorders>
              <w:top w:val="single" w:color="auto" w:sz="4" w:space="0"/>
              <w:left w:val="single" w:color="auto" w:sz="4" w:space="0"/>
              <w:bottom w:val="single" w:color="auto" w:sz="4" w:space="0"/>
              <w:right w:val="single" w:color="auto" w:sz="4" w:space="0"/>
            </w:tcBorders>
            <w:vAlign w:val="center"/>
          </w:tcPr>
          <w:p w14:paraId="190EBBB0">
            <w:pPr>
              <w:widowControl/>
              <w:spacing w:beforeAutospacing="1" w:afterAutospacing="1" w:line="400" w:lineRule="exact"/>
              <w:rPr>
                <w:rFonts w:ascii="仿宋_GB2312" w:hAnsi="仿宋_GB2312" w:eastAsia="仿宋_GB2312" w:cs="仿宋_GB2312"/>
                <w:sz w:val="28"/>
                <w:szCs w:val="28"/>
              </w:rPr>
            </w:pPr>
          </w:p>
        </w:tc>
      </w:tr>
      <w:tr w14:paraId="1C04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14:paraId="139CE120">
            <w:pPr>
              <w:spacing w:line="400" w:lineRule="exact"/>
              <w:jc w:val="center"/>
              <w:rPr>
                <w:rFonts w:ascii="仿宋_GB2312" w:hAnsi="宋体" w:eastAsia="仿宋_GB2312"/>
                <w:sz w:val="24"/>
                <w:szCs w:val="28"/>
              </w:rPr>
            </w:pPr>
            <w:r>
              <w:rPr>
                <w:rFonts w:hint="eastAsia" w:ascii="仿宋_GB2312" w:hAnsi="宋体" w:eastAsia="仿宋_GB2312"/>
                <w:sz w:val="24"/>
                <w:szCs w:val="28"/>
              </w:rPr>
              <w:t>13</w:t>
            </w:r>
          </w:p>
        </w:tc>
        <w:tc>
          <w:tcPr>
            <w:tcW w:w="2500" w:type="dxa"/>
            <w:tcBorders>
              <w:top w:val="single" w:color="auto" w:sz="4" w:space="0"/>
              <w:left w:val="single" w:color="auto" w:sz="4" w:space="0"/>
              <w:bottom w:val="single" w:color="auto" w:sz="4" w:space="0"/>
              <w:right w:val="single" w:color="auto" w:sz="4" w:space="0"/>
            </w:tcBorders>
            <w:vAlign w:val="center"/>
          </w:tcPr>
          <w:p w14:paraId="218E1CCA">
            <w:pPr>
              <w:widowControl/>
              <w:spacing w:beforeAutospacing="1" w:afterAutospacing="1" w:line="400" w:lineRule="exact"/>
              <w:rPr>
                <w:rFonts w:ascii="仿宋_GB2312" w:hAnsi="仿宋_GB2312" w:eastAsia="仿宋_GB2312" w:cs="仿宋_GB2312"/>
                <w:sz w:val="28"/>
                <w:szCs w:val="28"/>
              </w:rPr>
            </w:pPr>
          </w:p>
        </w:tc>
        <w:tc>
          <w:tcPr>
            <w:tcW w:w="1455" w:type="dxa"/>
            <w:tcBorders>
              <w:top w:val="single" w:color="auto" w:sz="4" w:space="0"/>
              <w:left w:val="single" w:color="auto" w:sz="4" w:space="0"/>
              <w:bottom w:val="single" w:color="auto" w:sz="4" w:space="0"/>
              <w:right w:val="single" w:color="auto" w:sz="4" w:space="0"/>
            </w:tcBorders>
            <w:vAlign w:val="center"/>
          </w:tcPr>
          <w:p w14:paraId="71D9A356">
            <w:pPr>
              <w:widowControl/>
              <w:spacing w:beforeAutospacing="1" w:afterAutospacing="1" w:line="400" w:lineRule="exact"/>
              <w:rPr>
                <w:rFonts w:ascii="仿宋_GB2312" w:hAnsi="仿宋_GB2312" w:eastAsia="仿宋_GB2312" w:cs="仿宋_GB2312"/>
                <w:sz w:val="28"/>
                <w:szCs w:val="28"/>
              </w:rPr>
            </w:pPr>
          </w:p>
        </w:tc>
        <w:tc>
          <w:tcPr>
            <w:tcW w:w="810" w:type="dxa"/>
            <w:tcBorders>
              <w:top w:val="single" w:color="auto" w:sz="4" w:space="0"/>
              <w:left w:val="single" w:color="auto" w:sz="4" w:space="0"/>
              <w:bottom w:val="single" w:color="auto" w:sz="4" w:space="0"/>
              <w:right w:val="single" w:color="auto" w:sz="4" w:space="0"/>
            </w:tcBorders>
            <w:vAlign w:val="center"/>
          </w:tcPr>
          <w:p w14:paraId="1725629C">
            <w:pPr>
              <w:widowControl/>
              <w:spacing w:beforeAutospacing="1" w:afterAutospacing="1" w:line="400" w:lineRule="exact"/>
              <w:rPr>
                <w:rFonts w:ascii="仿宋_GB2312" w:hAnsi="仿宋_GB2312" w:eastAsia="仿宋_GB2312" w:cs="仿宋_GB231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12C00238">
            <w:pPr>
              <w:widowControl/>
              <w:spacing w:beforeAutospacing="1" w:afterAutospacing="1" w:line="400" w:lineRule="exact"/>
              <w:rPr>
                <w:rFonts w:ascii="仿宋_GB2312" w:hAnsi="仿宋_GB2312" w:eastAsia="仿宋_GB2312" w:cs="仿宋_GB2312"/>
                <w:sz w:val="28"/>
                <w:szCs w:val="28"/>
              </w:rPr>
            </w:pPr>
          </w:p>
        </w:tc>
        <w:tc>
          <w:tcPr>
            <w:tcW w:w="980" w:type="dxa"/>
            <w:tcBorders>
              <w:top w:val="single" w:color="auto" w:sz="4" w:space="0"/>
              <w:left w:val="single" w:color="auto" w:sz="4" w:space="0"/>
              <w:bottom w:val="single" w:color="auto" w:sz="4" w:space="0"/>
              <w:right w:val="single" w:color="auto" w:sz="4" w:space="0"/>
            </w:tcBorders>
            <w:vAlign w:val="center"/>
          </w:tcPr>
          <w:p w14:paraId="2459BD09">
            <w:pPr>
              <w:widowControl/>
              <w:spacing w:beforeAutospacing="1" w:afterAutospacing="1" w:line="400" w:lineRule="exact"/>
              <w:rPr>
                <w:rFonts w:ascii="仿宋_GB2312" w:hAnsi="仿宋_GB2312" w:eastAsia="仿宋_GB2312" w:cs="仿宋_GB2312"/>
                <w:sz w:val="28"/>
                <w:szCs w:val="28"/>
              </w:rPr>
            </w:pPr>
          </w:p>
        </w:tc>
        <w:tc>
          <w:tcPr>
            <w:tcW w:w="926" w:type="dxa"/>
            <w:tcBorders>
              <w:top w:val="single" w:color="auto" w:sz="4" w:space="0"/>
              <w:left w:val="single" w:color="auto" w:sz="4" w:space="0"/>
              <w:bottom w:val="single" w:color="auto" w:sz="4" w:space="0"/>
              <w:right w:val="single" w:color="auto" w:sz="4" w:space="0"/>
            </w:tcBorders>
            <w:vAlign w:val="center"/>
          </w:tcPr>
          <w:p w14:paraId="57C4DA7E">
            <w:pPr>
              <w:widowControl/>
              <w:spacing w:beforeAutospacing="1" w:afterAutospacing="1" w:line="400" w:lineRule="exact"/>
              <w:rPr>
                <w:rFonts w:ascii="仿宋_GB2312" w:hAnsi="仿宋_GB2312" w:eastAsia="仿宋_GB2312" w:cs="仿宋_GB2312"/>
                <w:sz w:val="28"/>
                <w:szCs w:val="28"/>
              </w:rPr>
            </w:pPr>
          </w:p>
        </w:tc>
        <w:tc>
          <w:tcPr>
            <w:tcW w:w="852" w:type="dxa"/>
            <w:tcBorders>
              <w:top w:val="single" w:color="auto" w:sz="4" w:space="0"/>
              <w:left w:val="single" w:color="auto" w:sz="4" w:space="0"/>
              <w:bottom w:val="single" w:color="auto" w:sz="4" w:space="0"/>
              <w:right w:val="single" w:color="auto" w:sz="4" w:space="0"/>
            </w:tcBorders>
            <w:vAlign w:val="center"/>
          </w:tcPr>
          <w:p w14:paraId="4B8780F9">
            <w:pPr>
              <w:widowControl/>
              <w:spacing w:beforeAutospacing="1" w:afterAutospacing="1" w:line="400" w:lineRule="exact"/>
              <w:rPr>
                <w:rFonts w:ascii="仿宋_GB2312" w:hAnsi="仿宋_GB2312" w:eastAsia="仿宋_GB2312" w:cs="仿宋_GB2312"/>
                <w:sz w:val="28"/>
                <w:szCs w:val="28"/>
              </w:rPr>
            </w:pPr>
          </w:p>
        </w:tc>
      </w:tr>
      <w:tr w14:paraId="5AF2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14:paraId="6A61EEC4">
            <w:pPr>
              <w:spacing w:line="400" w:lineRule="exact"/>
              <w:jc w:val="center"/>
              <w:rPr>
                <w:rFonts w:ascii="仿宋_GB2312" w:hAnsi="宋体" w:eastAsia="仿宋_GB2312"/>
                <w:sz w:val="24"/>
                <w:szCs w:val="28"/>
              </w:rPr>
            </w:pPr>
            <w:r>
              <w:rPr>
                <w:rFonts w:hint="eastAsia" w:ascii="仿宋_GB2312" w:hAnsi="宋体" w:eastAsia="仿宋_GB2312"/>
                <w:sz w:val="24"/>
                <w:szCs w:val="28"/>
              </w:rPr>
              <w:t>...</w:t>
            </w:r>
          </w:p>
        </w:tc>
        <w:tc>
          <w:tcPr>
            <w:tcW w:w="2500" w:type="dxa"/>
            <w:tcBorders>
              <w:top w:val="single" w:color="auto" w:sz="4" w:space="0"/>
              <w:left w:val="single" w:color="auto" w:sz="4" w:space="0"/>
              <w:bottom w:val="single" w:color="auto" w:sz="4" w:space="0"/>
              <w:right w:val="single" w:color="auto" w:sz="4" w:space="0"/>
            </w:tcBorders>
            <w:vAlign w:val="center"/>
          </w:tcPr>
          <w:p w14:paraId="02873455">
            <w:pPr>
              <w:widowControl/>
              <w:spacing w:beforeAutospacing="1" w:afterAutospacing="1" w:line="400" w:lineRule="exact"/>
              <w:rPr>
                <w:rFonts w:ascii="仿宋_GB2312" w:hAnsi="仿宋_GB2312" w:eastAsia="仿宋_GB2312" w:cs="仿宋_GB2312"/>
                <w:sz w:val="28"/>
                <w:szCs w:val="28"/>
              </w:rPr>
            </w:pPr>
          </w:p>
        </w:tc>
        <w:tc>
          <w:tcPr>
            <w:tcW w:w="1455" w:type="dxa"/>
            <w:tcBorders>
              <w:top w:val="single" w:color="auto" w:sz="4" w:space="0"/>
              <w:left w:val="single" w:color="auto" w:sz="4" w:space="0"/>
              <w:bottom w:val="single" w:color="auto" w:sz="4" w:space="0"/>
              <w:right w:val="single" w:color="auto" w:sz="4" w:space="0"/>
            </w:tcBorders>
            <w:vAlign w:val="center"/>
          </w:tcPr>
          <w:p w14:paraId="2AB6401C">
            <w:pPr>
              <w:widowControl/>
              <w:spacing w:beforeAutospacing="1" w:afterAutospacing="1" w:line="400" w:lineRule="exact"/>
              <w:rPr>
                <w:rFonts w:ascii="仿宋_GB2312" w:hAnsi="仿宋_GB2312" w:eastAsia="仿宋_GB2312" w:cs="仿宋_GB2312"/>
                <w:sz w:val="28"/>
                <w:szCs w:val="28"/>
              </w:rPr>
            </w:pPr>
          </w:p>
        </w:tc>
        <w:tc>
          <w:tcPr>
            <w:tcW w:w="810" w:type="dxa"/>
            <w:tcBorders>
              <w:top w:val="single" w:color="auto" w:sz="4" w:space="0"/>
              <w:left w:val="single" w:color="auto" w:sz="4" w:space="0"/>
              <w:bottom w:val="single" w:color="auto" w:sz="4" w:space="0"/>
              <w:right w:val="single" w:color="auto" w:sz="4" w:space="0"/>
            </w:tcBorders>
            <w:vAlign w:val="center"/>
          </w:tcPr>
          <w:p w14:paraId="7E2B6026">
            <w:pPr>
              <w:widowControl/>
              <w:spacing w:beforeAutospacing="1" w:afterAutospacing="1" w:line="400" w:lineRule="exact"/>
              <w:rPr>
                <w:rFonts w:ascii="仿宋_GB2312" w:hAnsi="仿宋_GB2312" w:eastAsia="仿宋_GB2312" w:cs="仿宋_GB231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5CCA90D3">
            <w:pPr>
              <w:widowControl/>
              <w:spacing w:beforeAutospacing="1" w:afterAutospacing="1" w:line="400" w:lineRule="exact"/>
              <w:rPr>
                <w:rFonts w:ascii="仿宋_GB2312" w:hAnsi="仿宋_GB2312" w:eastAsia="仿宋_GB2312" w:cs="仿宋_GB2312"/>
                <w:sz w:val="28"/>
                <w:szCs w:val="28"/>
              </w:rPr>
            </w:pPr>
          </w:p>
        </w:tc>
        <w:tc>
          <w:tcPr>
            <w:tcW w:w="980" w:type="dxa"/>
            <w:tcBorders>
              <w:top w:val="single" w:color="auto" w:sz="4" w:space="0"/>
              <w:left w:val="single" w:color="auto" w:sz="4" w:space="0"/>
              <w:bottom w:val="single" w:color="auto" w:sz="4" w:space="0"/>
              <w:right w:val="single" w:color="auto" w:sz="4" w:space="0"/>
            </w:tcBorders>
            <w:vAlign w:val="center"/>
          </w:tcPr>
          <w:p w14:paraId="72174862">
            <w:pPr>
              <w:widowControl/>
              <w:spacing w:beforeAutospacing="1" w:afterAutospacing="1" w:line="400" w:lineRule="exact"/>
              <w:rPr>
                <w:rFonts w:ascii="仿宋_GB2312" w:hAnsi="仿宋_GB2312" w:eastAsia="仿宋_GB2312" w:cs="仿宋_GB2312"/>
                <w:sz w:val="28"/>
                <w:szCs w:val="28"/>
              </w:rPr>
            </w:pPr>
          </w:p>
        </w:tc>
        <w:tc>
          <w:tcPr>
            <w:tcW w:w="926" w:type="dxa"/>
            <w:tcBorders>
              <w:top w:val="single" w:color="auto" w:sz="4" w:space="0"/>
              <w:left w:val="single" w:color="auto" w:sz="4" w:space="0"/>
              <w:bottom w:val="single" w:color="auto" w:sz="4" w:space="0"/>
              <w:right w:val="single" w:color="auto" w:sz="4" w:space="0"/>
            </w:tcBorders>
            <w:vAlign w:val="center"/>
          </w:tcPr>
          <w:p w14:paraId="3C3072E4">
            <w:pPr>
              <w:widowControl/>
              <w:spacing w:beforeAutospacing="1" w:afterAutospacing="1" w:line="400" w:lineRule="exact"/>
              <w:rPr>
                <w:rFonts w:ascii="仿宋_GB2312" w:hAnsi="仿宋_GB2312" w:eastAsia="仿宋_GB2312" w:cs="仿宋_GB2312"/>
                <w:sz w:val="28"/>
                <w:szCs w:val="28"/>
              </w:rPr>
            </w:pPr>
          </w:p>
        </w:tc>
        <w:tc>
          <w:tcPr>
            <w:tcW w:w="852" w:type="dxa"/>
            <w:tcBorders>
              <w:top w:val="single" w:color="auto" w:sz="4" w:space="0"/>
              <w:left w:val="single" w:color="auto" w:sz="4" w:space="0"/>
              <w:bottom w:val="single" w:color="auto" w:sz="4" w:space="0"/>
              <w:right w:val="single" w:color="auto" w:sz="4" w:space="0"/>
            </w:tcBorders>
            <w:vAlign w:val="center"/>
          </w:tcPr>
          <w:p w14:paraId="444A4259">
            <w:pPr>
              <w:widowControl/>
              <w:spacing w:beforeAutospacing="1" w:afterAutospacing="1" w:line="400" w:lineRule="exact"/>
              <w:rPr>
                <w:rFonts w:ascii="仿宋_GB2312" w:hAnsi="仿宋_GB2312" w:eastAsia="仿宋_GB2312" w:cs="仿宋_GB2312"/>
                <w:sz w:val="28"/>
                <w:szCs w:val="28"/>
              </w:rPr>
            </w:pPr>
          </w:p>
        </w:tc>
      </w:tr>
    </w:tbl>
    <w:p w14:paraId="76A2C57D">
      <w:pPr>
        <w:pStyle w:val="2"/>
        <w:sectPr>
          <w:footerReference r:id="rId3" w:type="default"/>
          <w:pgSz w:w="11906" w:h="16838"/>
          <w:pgMar w:top="1531" w:right="1587" w:bottom="1531" w:left="1587" w:header="851" w:footer="1077" w:gutter="0"/>
          <w:pgNumType w:fmt="numberInDash"/>
          <w:cols w:space="720" w:num="1"/>
          <w:docGrid w:type="lines" w:linePitch="323" w:charSpace="0"/>
        </w:sectPr>
      </w:pPr>
    </w:p>
    <w:p w14:paraId="372C62D9">
      <w:pPr>
        <w:pStyle w:val="29"/>
        <w:spacing w:line="600" w:lineRule="exact"/>
        <w:ind w:firstLine="0" w:firstLineChars="0"/>
        <w:rPr>
          <w:rFonts w:hint="default" w:ascii="方正小标宋简体" w:hAnsi="方正小标宋简体" w:eastAsia="黑体" w:cs="方正小标宋简体"/>
          <w:sz w:val="36"/>
          <w:szCs w:val="36"/>
          <w:lang w:val="en-US" w:eastAsia="zh-CN"/>
        </w:rPr>
      </w:pPr>
      <w:r>
        <w:rPr>
          <w:rFonts w:hint="eastAsia" w:ascii="黑体" w:hAnsi="黑体" w:eastAsia="黑体" w:cs="黑体"/>
          <w:bCs/>
          <w:sz w:val="32"/>
          <w:szCs w:val="32"/>
        </w:rPr>
        <w:t>附</w:t>
      </w:r>
      <w:r>
        <w:rPr>
          <w:rFonts w:hint="eastAsia" w:ascii="黑体" w:hAnsi="黑体" w:eastAsia="黑体" w:cs="黑体"/>
          <w:bCs/>
          <w:sz w:val="32"/>
          <w:szCs w:val="32"/>
          <w:lang w:val="en-US" w:eastAsia="zh-CN"/>
        </w:rPr>
        <w:t>件2</w:t>
      </w:r>
    </w:p>
    <w:p w14:paraId="02B5EDFF">
      <w:pPr>
        <w:pStyle w:val="29"/>
        <w:spacing w:line="600" w:lineRule="exact"/>
        <w:ind w:firstLine="0" w:firstLineChars="0"/>
        <w:jc w:val="cente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年福建省青少年人工智能大赛名额</w:t>
      </w:r>
    </w:p>
    <w:tbl>
      <w:tblPr>
        <w:tblStyle w:val="14"/>
        <w:tblpPr w:leftFromText="180" w:rightFromText="180" w:vertAnchor="text" w:horzAnchor="page" w:tblpX="1393" w:tblpY="160"/>
        <w:tblOverlap w:val="never"/>
        <w:tblW w:w="10052" w:type="dxa"/>
        <w:tblInd w:w="0" w:type="dxa"/>
        <w:tblLayout w:type="fixed"/>
        <w:tblCellMar>
          <w:top w:w="0" w:type="dxa"/>
          <w:left w:w="108" w:type="dxa"/>
          <w:bottom w:w="0" w:type="dxa"/>
          <w:right w:w="108" w:type="dxa"/>
        </w:tblCellMar>
      </w:tblPr>
      <w:tblGrid>
        <w:gridCol w:w="2627"/>
        <w:gridCol w:w="675"/>
        <w:gridCol w:w="675"/>
        <w:gridCol w:w="675"/>
        <w:gridCol w:w="675"/>
        <w:gridCol w:w="675"/>
        <w:gridCol w:w="675"/>
        <w:gridCol w:w="675"/>
        <w:gridCol w:w="675"/>
        <w:gridCol w:w="675"/>
        <w:gridCol w:w="675"/>
        <w:gridCol w:w="675"/>
      </w:tblGrid>
      <w:tr w14:paraId="649D3BC0">
        <w:tblPrEx>
          <w:tblCellMar>
            <w:top w:w="0" w:type="dxa"/>
            <w:left w:w="108" w:type="dxa"/>
            <w:bottom w:w="0" w:type="dxa"/>
            <w:right w:w="108" w:type="dxa"/>
          </w:tblCellMar>
        </w:tblPrEx>
        <w:trPr>
          <w:trHeight w:val="941" w:hRule="atLeast"/>
        </w:trPr>
        <w:tc>
          <w:tcPr>
            <w:tcW w:w="2627" w:type="dxa"/>
            <w:tcBorders>
              <w:top w:val="single" w:color="000000" w:sz="4" w:space="0"/>
              <w:left w:val="single" w:color="000000" w:sz="4" w:space="0"/>
              <w:bottom w:val="single" w:color="000000" w:sz="4" w:space="0"/>
              <w:right w:val="single" w:color="000000" w:sz="4" w:space="0"/>
              <w:tl2br w:val="single" w:color="auto" w:sz="4" w:space="0"/>
            </w:tcBorders>
            <w:vAlign w:val="center"/>
          </w:tcPr>
          <w:p w14:paraId="3CA8CD91">
            <w:pPr>
              <w:widowControl/>
              <w:snapToGrid w:val="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w:t>
            </w:r>
          </w:p>
          <w:p w14:paraId="74C71388">
            <w:pPr>
              <w:widowControl/>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地区</w:t>
            </w:r>
          </w:p>
          <w:p w14:paraId="522D49A9">
            <w:pPr>
              <w:widowControl/>
              <w:snapToGrid w:val="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项目名称</w:t>
            </w:r>
          </w:p>
          <w:p w14:paraId="282217ED">
            <w:pPr>
              <w:widowControl/>
              <w:jc w:val="center"/>
              <w:textAlignment w:val="center"/>
              <w:rPr>
                <w:rFonts w:ascii="仿宋_GB2312" w:hAnsi="仿宋_GB2312" w:eastAsia="仿宋_GB2312" w:cs="仿宋_GB2312"/>
                <w:color w:val="00000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1878ACE3">
            <w:pPr>
              <w:widowControl/>
              <w:spacing w:line="56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福州</w:t>
            </w:r>
          </w:p>
        </w:tc>
        <w:tc>
          <w:tcPr>
            <w:tcW w:w="675" w:type="dxa"/>
            <w:tcBorders>
              <w:top w:val="single" w:color="000000" w:sz="4" w:space="0"/>
              <w:left w:val="single" w:color="000000" w:sz="4" w:space="0"/>
              <w:bottom w:val="single" w:color="000000" w:sz="4" w:space="0"/>
              <w:right w:val="single" w:color="000000" w:sz="4" w:space="0"/>
            </w:tcBorders>
            <w:vAlign w:val="center"/>
          </w:tcPr>
          <w:p w14:paraId="159B3555">
            <w:pPr>
              <w:widowControl/>
              <w:spacing w:line="56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厦门</w:t>
            </w:r>
          </w:p>
        </w:tc>
        <w:tc>
          <w:tcPr>
            <w:tcW w:w="675" w:type="dxa"/>
            <w:tcBorders>
              <w:top w:val="single" w:color="000000" w:sz="4" w:space="0"/>
              <w:left w:val="single" w:color="000000" w:sz="4" w:space="0"/>
              <w:bottom w:val="single" w:color="000000" w:sz="4" w:space="0"/>
              <w:right w:val="single" w:color="000000" w:sz="4" w:space="0"/>
            </w:tcBorders>
            <w:vAlign w:val="center"/>
          </w:tcPr>
          <w:p w14:paraId="25D1D52E">
            <w:pPr>
              <w:widowControl/>
              <w:spacing w:line="56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漳州</w:t>
            </w:r>
          </w:p>
        </w:tc>
        <w:tc>
          <w:tcPr>
            <w:tcW w:w="675" w:type="dxa"/>
            <w:tcBorders>
              <w:top w:val="single" w:color="000000" w:sz="4" w:space="0"/>
              <w:left w:val="single" w:color="000000" w:sz="4" w:space="0"/>
              <w:bottom w:val="single" w:color="000000" w:sz="4" w:space="0"/>
              <w:right w:val="single" w:color="000000" w:sz="4" w:space="0"/>
            </w:tcBorders>
            <w:vAlign w:val="center"/>
          </w:tcPr>
          <w:p w14:paraId="2D40C25F">
            <w:pPr>
              <w:widowControl/>
              <w:spacing w:line="56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泉州</w:t>
            </w:r>
          </w:p>
        </w:tc>
        <w:tc>
          <w:tcPr>
            <w:tcW w:w="675" w:type="dxa"/>
            <w:tcBorders>
              <w:top w:val="single" w:color="000000" w:sz="4" w:space="0"/>
              <w:left w:val="single" w:color="000000" w:sz="4" w:space="0"/>
              <w:bottom w:val="single" w:color="000000" w:sz="4" w:space="0"/>
              <w:right w:val="single" w:color="000000" w:sz="4" w:space="0"/>
            </w:tcBorders>
            <w:vAlign w:val="center"/>
          </w:tcPr>
          <w:p w14:paraId="3653B6C6">
            <w:pPr>
              <w:widowControl/>
              <w:spacing w:line="56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三明</w:t>
            </w:r>
          </w:p>
        </w:tc>
        <w:tc>
          <w:tcPr>
            <w:tcW w:w="675" w:type="dxa"/>
            <w:tcBorders>
              <w:top w:val="single" w:color="000000" w:sz="4" w:space="0"/>
              <w:left w:val="single" w:color="000000" w:sz="4" w:space="0"/>
              <w:bottom w:val="single" w:color="000000" w:sz="4" w:space="0"/>
              <w:right w:val="single" w:color="000000" w:sz="4" w:space="0"/>
            </w:tcBorders>
            <w:vAlign w:val="center"/>
          </w:tcPr>
          <w:p w14:paraId="5392ED76">
            <w:pPr>
              <w:widowControl/>
              <w:spacing w:line="560" w:lineRule="exact"/>
              <w:jc w:val="center"/>
              <w:textAlignment w:val="center"/>
              <w:rPr>
                <w:rFonts w:hint="default"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莆田</w:t>
            </w:r>
          </w:p>
        </w:tc>
        <w:tc>
          <w:tcPr>
            <w:tcW w:w="675" w:type="dxa"/>
            <w:tcBorders>
              <w:top w:val="single" w:color="000000" w:sz="4" w:space="0"/>
              <w:left w:val="single" w:color="000000" w:sz="4" w:space="0"/>
              <w:bottom w:val="single" w:color="000000" w:sz="4" w:space="0"/>
              <w:right w:val="single" w:color="000000" w:sz="4" w:space="0"/>
            </w:tcBorders>
            <w:vAlign w:val="center"/>
          </w:tcPr>
          <w:p w14:paraId="7211E6D0">
            <w:pPr>
              <w:widowControl/>
              <w:spacing w:line="56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南平</w:t>
            </w:r>
          </w:p>
        </w:tc>
        <w:tc>
          <w:tcPr>
            <w:tcW w:w="675" w:type="dxa"/>
            <w:tcBorders>
              <w:top w:val="single" w:color="000000" w:sz="4" w:space="0"/>
              <w:left w:val="single" w:color="000000" w:sz="4" w:space="0"/>
              <w:bottom w:val="single" w:color="000000" w:sz="4" w:space="0"/>
              <w:right w:val="single" w:color="000000" w:sz="4" w:space="0"/>
            </w:tcBorders>
            <w:vAlign w:val="center"/>
          </w:tcPr>
          <w:p w14:paraId="52FAF304">
            <w:pPr>
              <w:widowControl/>
              <w:spacing w:line="56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龙岩</w:t>
            </w:r>
          </w:p>
        </w:tc>
        <w:tc>
          <w:tcPr>
            <w:tcW w:w="675" w:type="dxa"/>
            <w:tcBorders>
              <w:top w:val="single" w:color="000000" w:sz="4" w:space="0"/>
              <w:left w:val="single" w:color="000000" w:sz="4" w:space="0"/>
              <w:bottom w:val="single" w:color="000000" w:sz="4" w:space="0"/>
              <w:right w:val="single" w:color="000000" w:sz="4" w:space="0"/>
            </w:tcBorders>
            <w:vAlign w:val="center"/>
          </w:tcPr>
          <w:p w14:paraId="05660A12">
            <w:pPr>
              <w:widowControl/>
              <w:spacing w:line="560" w:lineRule="exact"/>
              <w:jc w:val="center"/>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val="en-US" w:eastAsia="zh-CN"/>
              </w:rPr>
              <w:t>宁德</w:t>
            </w:r>
          </w:p>
        </w:tc>
        <w:tc>
          <w:tcPr>
            <w:tcW w:w="675" w:type="dxa"/>
            <w:tcBorders>
              <w:top w:val="single" w:color="000000" w:sz="4" w:space="0"/>
              <w:left w:val="single" w:color="000000" w:sz="4" w:space="0"/>
              <w:bottom w:val="single" w:color="000000" w:sz="4" w:space="0"/>
              <w:right w:val="single" w:color="000000" w:sz="4" w:space="0"/>
            </w:tcBorders>
            <w:vAlign w:val="center"/>
          </w:tcPr>
          <w:p w14:paraId="2C3B637C">
            <w:pPr>
              <w:widowControl/>
              <w:spacing w:line="56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平潭</w:t>
            </w:r>
          </w:p>
        </w:tc>
        <w:tc>
          <w:tcPr>
            <w:tcW w:w="675" w:type="dxa"/>
            <w:tcBorders>
              <w:top w:val="single" w:color="000000" w:sz="4" w:space="0"/>
              <w:left w:val="single" w:color="000000" w:sz="4" w:space="0"/>
              <w:bottom w:val="single" w:color="000000" w:sz="4" w:space="0"/>
              <w:right w:val="single" w:color="000000" w:sz="4" w:space="0"/>
            </w:tcBorders>
            <w:vAlign w:val="center"/>
          </w:tcPr>
          <w:p w14:paraId="0D6E248E">
            <w:pPr>
              <w:widowControl/>
              <w:spacing w:line="560" w:lineRule="exact"/>
              <w:jc w:val="center"/>
              <w:textAlignment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合计</w:t>
            </w:r>
          </w:p>
        </w:tc>
      </w:tr>
      <w:tr w14:paraId="1BF08639">
        <w:tblPrEx>
          <w:tblCellMar>
            <w:top w:w="0" w:type="dxa"/>
            <w:left w:w="108" w:type="dxa"/>
            <w:bottom w:w="0" w:type="dxa"/>
            <w:right w:w="108" w:type="dxa"/>
          </w:tblCellMar>
        </w:tblPrEx>
        <w:trPr>
          <w:trHeight w:val="737" w:hRule="exact"/>
        </w:trPr>
        <w:tc>
          <w:tcPr>
            <w:tcW w:w="2627" w:type="dxa"/>
            <w:tcBorders>
              <w:top w:val="single" w:color="000000" w:sz="4" w:space="0"/>
              <w:left w:val="single" w:color="000000" w:sz="4" w:space="0"/>
              <w:bottom w:val="single" w:color="000000" w:sz="4" w:space="0"/>
              <w:right w:val="single" w:color="000000" w:sz="4" w:space="0"/>
            </w:tcBorders>
            <w:vAlign w:val="center"/>
          </w:tcPr>
          <w:p w14:paraId="24BCECEA">
            <w:pPr>
              <w:widowControl/>
              <w:jc w:val="left"/>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智慧出行（队）</w:t>
            </w:r>
          </w:p>
        </w:tc>
        <w:tc>
          <w:tcPr>
            <w:tcW w:w="675" w:type="dxa"/>
            <w:tcBorders>
              <w:top w:val="single" w:color="000000" w:sz="4" w:space="0"/>
              <w:left w:val="single" w:color="000000" w:sz="4" w:space="0"/>
              <w:bottom w:val="single" w:color="000000" w:sz="4" w:space="0"/>
              <w:right w:val="single" w:color="000000" w:sz="4" w:space="0"/>
            </w:tcBorders>
            <w:vAlign w:val="center"/>
          </w:tcPr>
          <w:p w14:paraId="6EB2FA98">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w:t>
            </w:r>
          </w:p>
        </w:tc>
        <w:tc>
          <w:tcPr>
            <w:tcW w:w="675" w:type="dxa"/>
            <w:tcBorders>
              <w:top w:val="single" w:color="000000" w:sz="4" w:space="0"/>
              <w:left w:val="single" w:color="000000" w:sz="4" w:space="0"/>
              <w:bottom w:val="single" w:color="000000" w:sz="4" w:space="0"/>
              <w:right w:val="single" w:color="000000" w:sz="4" w:space="0"/>
            </w:tcBorders>
            <w:vAlign w:val="center"/>
          </w:tcPr>
          <w:p w14:paraId="69315464">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8</w:t>
            </w:r>
          </w:p>
        </w:tc>
        <w:tc>
          <w:tcPr>
            <w:tcW w:w="675" w:type="dxa"/>
            <w:tcBorders>
              <w:top w:val="single" w:color="000000" w:sz="4" w:space="0"/>
              <w:left w:val="single" w:color="000000" w:sz="4" w:space="0"/>
              <w:bottom w:val="single" w:color="000000" w:sz="4" w:space="0"/>
              <w:right w:val="single" w:color="000000" w:sz="4" w:space="0"/>
            </w:tcBorders>
            <w:vAlign w:val="center"/>
          </w:tcPr>
          <w:p w14:paraId="7AA03852">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1ED78A78">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8</w:t>
            </w:r>
          </w:p>
        </w:tc>
        <w:tc>
          <w:tcPr>
            <w:tcW w:w="675" w:type="dxa"/>
            <w:tcBorders>
              <w:top w:val="single" w:color="000000" w:sz="4" w:space="0"/>
              <w:left w:val="single" w:color="000000" w:sz="4" w:space="0"/>
              <w:bottom w:val="single" w:color="000000" w:sz="4" w:space="0"/>
              <w:right w:val="single" w:color="000000" w:sz="4" w:space="0"/>
            </w:tcBorders>
            <w:vAlign w:val="center"/>
          </w:tcPr>
          <w:p w14:paraId="747548E5">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56AEB2B9">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5579AFA5">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1871F2C6">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227C4907">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6F63EB31">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p>
        </w:tc>
        <w:tc>
          <w:tcPr>
            <w:tcW w:w="675" w:type="dxa"/>
            <w:tcBorders>
              <w:top w:val="single" w:color="000000" w:sz="4" w:space="0"/>
              <w:left w:val="single" w:color="000000" w:sz="4" w:space="0"/>
              <w:bottom w:val="single" w:color="000000" w:sz="4" w:space="0"/>
              <w:right w:val="single" w:color="000000" w:sz="4" w:space="0"/>
            </w:tcBorders>
            <w:vAlign w:val="center"/>
          </w:tcPr>
          <w:p w14:paraId="5245A497">
            <w:pPr>
              <w:widowControl/>
              <w:jc w:val="center"/>
              <w:textAlignment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57</w:t>
            </w:r>
          </w:p>
        </w:tc>
      </w:tr>
      <w:tr w14:paraId="4B44862F">
        <w:tblPrEx>
          <w:tblCellMar>
            <w:top w:w="0" w:type="dxa"/>
            <w:left w:w="108" w:type="dxa"/>
            <w:bottom w:w="0" w:type="dxa"/>
            <w:right w:w="108" w:type="dxa"/>
          </w:tblCellMar>
        </w:tblPrEx>
        <w:trPr>
          <w:trHeight w:val="737" w:hRule="exact"/>
        </w:trPr>
        <w:tc>
          <w:tcPr>
            <w:tcW w:w="2627" w:type="dxa"/>
            <w:tcBorders>
              <w:top w:val="single" w:color="000000" w:sz="4" w:space="0"/>
              <w:left w:val="single" w:color="000000" w:sz="4" w:space="0"/>
              <w:bottom w:val="single" w:color="000000" w:sz="4" w:space="0"/>
              <w:right w:val="single" w:color="000000" w:sz="4" w:space="0"/>
            </w:tcBorders>
            <w:vAlign w:val="center"/>
          </w:tcPr>
          <w:p w14:paraId="3E2F1589">
            <w:pPr>
              <w:widowControl/>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val="en-US" w:eastAsia="zh-CN"/>
              </w:rPr>
              <w:t>无人机空中竞技赛</w:t>
            </w:r>
            <w:r>
              <w:rPr>
                <w:rFonts w:hint="eastAsia" w:ascii="仿宋_GB2312" w:hAnsi="仿宋_GB2312" w:eastAsia="仿宋_GB2312" w:cs="仿宋_GB2312"/>
                <w:kern w:val="0"/>
                <w:sz w:val="24"/>
              </w:rPr>
              <w:t>(队)</w:t>
            </w:r>
          </w:p>
        </w:tc>
        <w:tc>
          <w:tcPr>
            <w:tcW w:w="675" w:type="dxa"/>
            <w:tcBorders>
              <w:top w:val="single" w:color="000000" w:sz="4" w:space="0"/>
              <w:left w:val="single" w:color="000000" w:sz="4" w:space="0"/>
              <w:bottom w:val="single" w:color="000000" w:sz="4" w:space="0"/>
              <w:right w:val="single" w:color="000000" w:sz="4" w:space="0"/>
            </w:tcBorders>
            <w:vAlign w:val="center"/>
          </w:tcPr>
          <w:p w14:paraId="38E0918E">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w:t>
            </w:r>
          </w:p>
        </w:tc>
        <w:tc>
          <w:tcPr>
            <w:tcW w:w="675" w:type="dxa"/>
            <w:tcBorders>
              <w:top w:val="single" w:color="000000" w:sz="4" w:space="0"/>
              <w:left w:val="single" w:color="000000" w:sz="4" w:space="0"/>
              <w:bottom w:val="single" w:color="000000" w:sz="4" w:space="0"/>
              <w:right w:val="single" w:color="000000" w:sz="4" w:space="0"/>
            </w:tcBorders>
            <w:vAlign w:val="center"/>
          </w:tcPr>
          <w:p w14:paraId="3D7E92EF">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8</w:t>
            </w:r>
          </w:p>
        </w:tc>
        <w:tc>
          <w:tcPr>
            <w:tcW w:w="675" w:type="dxa"/>
            <w:tcBorders>
              <w:top w:val="single" w:color="000000" w:sz="4" w:space="0"/>
              <w:left w:val="single" w:color="000000" w:sz="4" w:space="0"/>
              <w:bottom w:val="single" w:color="000000" w:sz="4" w:space="0"/>
              <w:right w:val="single" w:color="000000" w:sz="4" w:space="0"/>
            </w:tcBorders>
            <w:vAlign w:val="center"/>
          </w:tcPr>
          <w:p w14:paraId="09077A39">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5EB0257C">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8</w:t>
            </w:r>
          </w:p>
        </w:tc>
        <w:tc>
          <w:tcPr>
            <w:tcW w:w="675" w:type="dxa"/>
            <w:tcBorders>
              <w:top w:val="single" w:color="000000" w:sz="4" w:space="0"/>
              <w:left w:val="single" w:color="000000" w:sz="4" w:space="0"/>
              <w:bottom w:val="single" w:color="000000" w:sz="4" w:space="0"/>
              <w:right w:val="single" w:color="000000" w:sz="4" w:space="0"/>
            </w:tcBorders>
            <w:vAlign w:val="center"/>
          </w:tcPr>
          <w:p w14:paraId="3061AA8B">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4BC8458F">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356FB853">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585C320A">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4012D45B">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09A474AD">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p>
        </w:tc>
        <w:tc>
          <w:tcPr>
            <w:tcW w:w="675" w:type="dxa"/>
            <w:tcBorders>
              <w:top w:val="single" w:color="000000" w:sz="4" w:space="0"/>
              <w:left w:val="single" w:color="000000" w:sz="4" w:space="0"/>
              <w:bottom w:val="single" w:color="000000" w:sz="4" w:space="0"/>
              <w:right w:val="single" w:color="000000" w:sz="4" w:space="0"/>
            </w:tcBorders>
            <w:vAlign w:val="center"/>
          </w:tcPr>
          <w:p w14:paraId="2C423778">
            <w:pPr>
              <w:widowControl/>
              <w:jc w:val="center"/>
              <w:textAlignment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57</w:t>
            </w:r>
          </w:p>
        </w:tc>
      </w:tr>
      <w:tr w14:paraId="49C0AC87">
        <w:tblPrEx>
          <w:tblCellMar>
            <w:top w:w="0" w:type="dxa"/>
            <w:left w:w="108" w:type="dxa"/>
            <w:bottom w:w="0" w:type="dxa"/>
            <w:right w:w="108" w:type="dxa"/>
          </w:tblCellMar>
        </w:tblPrEx>
        <w:trPr>
          <w:trHeight w:val="737" w:hRule="exact"/>
        </w:trPr>
        <w:tc>
          <w:tcPr>
            <w:tcW w:w="2627" w:type="dxa"/>
            <w:tcBorders>
              <w:top w:val="single" w:color="000000" w:sz="4" w:space="0"/>
              <w:left w:val="single" w:color="000000" w:sz="4" w:space="0"/>
              <w:bottom w:val="single" w:color="000000" w:sz="4" w:space="0"/>
              <w:right w:val="single" w:color="000000" w:sz="4" w:space="0"/>
            </w:tcBorders>
            <w:vAlign w:val="center"/>
          </w:tcPr>
          <w:p w14:paraId="7C6C3076">
            <w:pPr>
              <w:widowControl/>
              <w:jc w:val="left"/>
              <w:textAlignment w:val="center"/>
              <w:rPr>
                <w:rFonts w:ascii="仿宋_GB2312" w:hAnsi="仿宋_GB2312" w:eastAsia="仿宋_GB2312" w:cs="仿宋_GB2312"/>
                <w:sz w:val="24"/>
              </w:rPr>
            </w:pPr>
            <w:r>
              <w:rPr>
                <w:rFonts w:hint="eastAsia" w:ascii="仿宋_GB2312" w:hAnsi="楷体_GB2312" w:eastAsia="仿宋_GB2312" w:cs="楷体_GB2312"/>
                <w:sz w:val="24"/>
                <w:lang w:val="en-US" w:eastAsia="zh-CN"/>
              </w:rPr>
              <w:t>创意仿真机器人</w:t>
            </w:r>
            <w:r>
              <w:rPr>
                <w:rFonts w:hint="eastAsia" w:ascii="仿宋_GB2312" w:hAnsi="仿宋_GB2312" w:eastAsia="仿宋_GB2312" w:cs="仿宋_GB2312"/>
                <w:kern w:val="0"/>
                <w:sz w:val="24"/>
              </w:rPr>
              <w:t>(队)</w:t>
            </w:r>
          </w:p>
        </w:tc>
        <w:tc>
          <w:tcPr>
            <w:tcW w:w="675" w:type="dxa"/>
            <w:tcBorders>
              <w:top w:val="single" w:color="000000" w:sz="4" w:space="0"/>
              <w:left w:val="single" w:color="000000" w:sz="4" w:space="0"/>
              <w:bottom w:val="single" w:color="000000" w:sz="4" w:space="0"/>
              <w:right w:val="single" w:color="000000" w:sz="4" w:space="0"/>
            </w:tcBorders>
            <w:vAlign w:val="center"/>
          </w:tcPr>
          <w:p w14:paraId="23139FCC">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25</w:t>
            </w:r>
          </w:p>
        </w:tc>
        <w:tc>
          <w:tcPr>
            <w:tcW w:w="675" w:type="dxa"/>
            <w:tcBorders>
              <w:top w:val="single" w:color="000000" w:sz="4" w:space="0"/>
              <w:left w:val="single" w:color="000000" w:sz="4" w:space="0"/>
              <w:bottom w:val="single" w:color="000000" w:sz="4" w:space="0"/>
              <w:right w:val="single" w:color="000000" w:sz="4" w:space="0"/>
            </w:tcBorders>
            <w:vAlign w:val="center"/>
          </w:tcPr>
          <w:p w14:paraId="5FB6EFEF">
            <w:pPr>
              <w:widowControl/>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25</w:t>
            </w:r>
          </w:p>
        </w:tc>
        <w:tc>
          <w:tcPr>
            <w:tcW w:w="675" w:type="dxa"/>
            <w:tcBorders>
              <w:top w:val="single" w:color="000000" w:sz="4" w:space="0"/>
              <w:left w:val="single" w:color="000000" w:sz="4" w:space="0"/>
              <w:bottom w:val="single" w:color="000000" w:sz="4" w:space="0"/>
              <w:right w:val="single" w:color="000000" w:sz="4" w:space="0"/>
            </w:tcBorders>
            <w:vAlign w:val="center"/>
          </w:tcPr>
          <w:p w14:paraId="7C72F710">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w:t>
            </w:r>
          </w:p>
        </w:tc>
        <w:tc>
          <w:tcPr>
            <w:tcW w:w="675" w:type="dxa"/>
            <w:tcBorders>
              <w:top w:val="single" w:color="000000" w:sz="4" w:space="0"/>
              <w:left w:val="single" w:color="000000" w:sz="4" w:space="0"/>
              <w:bottom w:val="single" w:color="000000" w:sz="4" w:space="0"/>
              <w:right w:val="single" w:color="000000" w:sz="4" w:space="0"/>
            </w:tcBorders>
            <w:vAlign w:val="center"/>
          </w:tcPr>
          <w:p w14:paraId="1C345A15">
            <w:pPr>
              <w:widowControl/>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25</w:t>
            </w:r>
          </w:p>
        </w:tc>
        <w:tc>
          <w:tcPr>
            <w:tcW w:w="675" w:type="dxa"/>
            <w:tcBorders>
              <w:top w:val="single" w:color="000000" w:sz="4" w:space="0"/>
              <w:left w:val="single" w:color="000000" w:sz="4" w:space="0"/>
              <w:bottom w:val="single" w:color="000000" w:sz="4" w:space="0"/>
              <w:right w:val="single" w:color="000000" w:sz="4" w:space="0"/>
            </w:tcBorders>
            <w:vAlign w:val="center"/>
          </w:tcPr>
          <w:p w14:paraId="19B60F0A">
            <w:pPr>
              <w:widowControl/>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20</w:t>
            </w:r>
          </w:p>
        </w:tc>
        <w:tc>
          <w:tcPr>
            <w:tcW w:w="675" w:type="dxa"/>
            <w:tcBorders>
              <w:top w:val="single" w:color="000000" w:sz="4" w:space="0"/>
              <w:left w:val="single" w:color="000000" w:sz="4" w:space="0"/>
              <w:bottom w:val="single" w:color="000000" w:sz="4" w:space="0"/>
              <w:right w:val="single" w:color="000000" w:sz="4" w:space="0"/>
            </w:tcBorders>
            <w:vAlign w:val="center"/>
          </w:tcPr>
          <w:p w14:paraId="12186111">
            <w:pPr>
              <w:widowControl/>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20</w:t>
            </w:r>
          </w:p>
        </w:tc>
        <w:tc>
          <w:tcPr>
            <w:tcW w:w="675" w:type="dxa"/>
            <w:tcBorders>
              <w:top w:val="single" w:color="000000" w:sz="4" w:space="0"/>
              <w:left w:val="single" w:color="000000" w:sz="4" w:space="0"/>
              <w:bottom w:val="single" w:color="000000" w:sz="4" w:space="0"/>
              <w:right w:val="single" w:color="000000" w:sz="4" w:space="0"/>
            </w:tcBorders>
            <w:vAlign w:val="center"/>
          </w:tcPr>
          <w:p w14:paraId="7BCED024">
            <w:pPr>
              <w:widowControl/>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20</w:t>
            </w:r>
          </w:p>
        </w:tc>
        <w:tc>
          <w:tcPr>
            <w:tcW w:w="675" w:type="dxa"/>
            <w:tcBorders>
              <w:top w:val="single" w:color="000000" w:sz="4" w:space="0"/>
              <w:left w:val="single" w:color="000000" w:sz="4" w:space="0"/>
              <w:bottom w:val="single" w:color="000000" w:sz="4" w:space="0"/>
              <w:right w:val="single" w:color="000000" w:sz="4" w:space="0"/>
            </w:tcBorders>
            <w:vAlign w:val="center"/>
          </w:tcPr>
          <w:p w14:paraId="3FB9F183">
            <w:pPr>
              <w:widowControl/>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20</w:t>
            </w:r>
          </w:p>
        </w:tc>
        <w:tc>
          <w:tcPr>
            <w:tcW w:w="675" w:type="dxa"/>
            <w:tcBorders>
              <w:top w:val="single" w:color="000000" w:sz="4" w:space="0"/>
              <w:left w:val="single" w:color="000000" w:sz="4" w:space="0"/>
              <w:bottom w:val="single" w:color="000000" w:sz="4" w:space="0"/>
              <w:right w:val="single" w:color="000000" w:sz="4" w:space="0"/>
            </w:tcBorders>
            <w:vAlign w:val="center"/>
          </w:tcPr>
          <w:p w14:paraId="05BFDCA4">
            <w:pPr>
              <w:widowControl/>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20</w:t>
            </w:r>
          </w:p>
        </w:tc>
        <w:tc>
          <w:tcPr>
            <w:tcW w:w="675" w:type="dxa"/>
            <w:tcBorders>
              <w:top w:val="single" w:color="000000" w:sz="4" w:space="0"/>
              <w:left w:val="single" w:color="000000" w:sz="4" w:space="0"/>
              <w:bottom w:val="single" w:color="000000" w:sz="4" w:space="0"/>
              <w:right w:val="single" w:color="000000" w:sz="4" w:space="0"/>
            </w:tcBorders>
            <w:vAlign w:val="center"/>
          </w:tcPr>
          <w:p w14:paraId="412600E4">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15</w:t>
            </w:r>
          </w:p>
        </w:tc>
        <w:tc>
          <w:tcPr>
            <w:tcW w:w="675" w:type="dxa"/>
            <w:tcBorders>
              <w:top w:val="single" w:color="000000" w:sz="4" w:space="0"/>
              <w:left w:val="single" w:color="000000" w:sz="4" w:space="0"/>
              <w:bottom w:val="single" w:color="000000" w:sz="4" w:space="0"/>
              <w:right w:val="single" w:color="000000" w:sz="4" w:space="0"/>
            </w:tcBorders>
            <w:vAlign w:val="center"/>
          </w:tcPr>
          <w:p w14:paraId="7EB44BB8">
            <w:pPr>
              <w:widowControl/>
              <w:jc w:val="center"/>
              <w:textAlignment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210</w:t>
            </w:r>
          </w:p>
        </w:tc>
      </w:tr>
      <w:tr w14:paraId="7EEB95A7">
        <w:tblPrEx>
          <w:tblCellMar>
            <w:top w:w="0" w:type="dxa"/>
            <w:left w:w="108" w:type="dxa"/>
            <w:bottom w:w="0" w:type="dxa"/>
            <w:right w:w="108" w:type="dxa"/>
          </w:tblCellMar>
        </w:tblPrEx>
        <w:trPr>
          <w:trHeight w:val="737" w:hRule="exact"/>
        </w:trPr>
        <w:tc>
          <w:tcPr>
            <w:tcW w:w="2627" w:type="dxa"/>
            <w:tcBorders>
              <w:top w:val="single" w:color="000000" w:sz="4" w:space="0"/>
              <w:left w:val="single" w:color="000000" w:sz="4" w:space="0"/>
              <w:bottom w:val="single" w:color="000000" w:sz="4" w:space="0"/>
              <w:right w:val="single" w:color="000000" w:sz="4" w:space="0"/>
            </w:tcBorders>
            <w:vAlign w:val="center"/>
          </w:tcPr>
          <w:p w14:paraId="026C3443">
            <w:pPr>
              <w:widowControl/>
              <w:jc w:val="left"/>
              <w:textAlignment w:val="center"/>
              <w:rPr>
                <w:rFonts w:ascii="仿宋_GB2312" w:hAnsi="仿宋_GB2312" w:eastAsia="仿宋_GB2312" w:cs="仿宋_GB2312"/>
                <w:sz w:val="24"/>
              </w:rPr>
            </w:pPr>
            <w:r>
              <w:rPr>
                <w:rFonts w:hint="eastAsia" w:ascii="仿宋_GB2312" w:hAnsi="楷体_GB2312" w:eastAsia="仿宋_GB2312" w:cs="楷体_GB2312"/>
                <w:sz w:val="24"/>
                <w:lang w:val="en-US" w:eastAsia="zh-CN"/>
              </w:rPr>
              <w:t>算法建构实践</w:t>
            </w:r>
            <w:r>
              <w:rPr>
                <w:rFonts w:hint="eastAsia" w:ascii="仿宋_GB2312" w:hAnsi="仿宋_GB2312" w:eastAsia="仿宋_GB2312" w:cs="仿宋_GB2312"/>
                <w:kern w:val="0"/>
                <w:sz w:val="24"/>
              </w:rPr>
              <w:t>(队)</w:t>
            </w:r>
          </w:p>
        </w:tc>
        <w:tc>
          <w:tcPr>
            <w:tcW w:w="675" w:type="dxa"/>
            <w:tcBorders>
              <w:top w:val="single" w:color="000000" w:sz="4" w:space="0"/>
              <w:left w:val="single" w:color="000000" w:sz="4" w:space="0"/>
              <w:bottom w:val="single" w:color="000000" w:sz="4" w:space="0"/>
              <w:right w:val="single" w:color="000000" w:sz="4" w:space="0"/>
            </w:tcBorders>
            <w:vAlign w:val="center"/>
          </w:tcPr>
          <w:p w14:paraId="16F48C7F">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w:t>
            </w:r>
          </w:p>
        </w:tc>
        <w:tc>
          <w:tcPr>
            <w:tcW w:w="675" w:type="dxa"/>
            <w:tcBorders>
              <w:top w:val="single" w:color="000000" w:sz="4" w:space="0"/>
              <w:left w:val="single" w:color="000000" w:sz="4" w:space="0"/>
              <w:bottom w:val="single" w:color="000000" w:sz="4" w:space="0"/>
              <w:right w:val="single" w:color="000000" w:sz="4" w:space="0"/>
            </w:tcBorders>
            <w:vAlign w:val="center"/>
          </w:tcPr>
          <w:p w14:paraId="522A3263">
            <w:pPr>
              <w:widowControl/>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10</w:t>
            </w:r>
          </w:p>
        </w:tc>
        <w:tc>
          <w:tcPr>
            <w:tcW w:w="675" w:type="dxa"/>
            <w:tcBorders>
              <w:top w:val="single" w:color="000000" w:sz="4" w:space="0"/>
              <w:left w:val="single" w:color="000000" w:sz="4" w:space="0"/>
              <w:bottom w:val="single" w:color="000000" w:sz="4" w:space="0"/>
              <w:right w:val="single" w:color="000000" w:sz="4" w:space="0"/>
            </w:tcBorders>
            <w:vAlign w:val="center"/>
          </w:tcPr>
          <w:p w14:paraId="2B1E1855">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6C5625A8">
            <w:pPr>
              <w:widowControl/>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10</w:t>
            </w:r>
          </w:p>
        </w:tc>
        <w:tc>
          <w:tcPr>
            <w:tcW w:w="675" w:type="dxa"/>
            <w:tcBorders>
              <w:top w:val="single" w:color="000000" w:sz="4" w:space="0"/>
              <w:left w:val="single" w:color="000000" w:sz="4" w:space="0"/>
              <w:bottom w:val="single" w:color="000000" w:sz="4" w:space="0"/>
              <w:right w:val="single" w:color="000000" w:sz="4" w:space="0"/>
            </w:tcBorders>
            <w:vAlign w:val="center"/>
          </w:tcPr>
          <w:p w14:paraId="54827655">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101F8BBF">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17A3E5F3">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7D4E2A61">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1BE330EF">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520EE542">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p>
        </w:tc>
        <w:tc>
          <w:tcPr>
            <w:tcW w:w="675" w:type="dxa"/>
            <w:tcBorders>
              <w:top w:val="single" w:color="000000" w:sz="4" w:space="0"/>
              <w:left w:val="single" w:color="000000" w:sz="4" w:space="0"/>
              <w:bottom w:val="single" w:color="000000" w:sz="4" w:space="0"/>
              <w:right w:val="single" w:color="000000" w:sz="4" w:space="0"/>
            </w:tcBorders>
            <w:vAlign w:val="center"/>
          </w:tcPr>
          <w:p w14:paraId="20FE7181">
            <w:pPr>
              <w:widowControl/>
              <w:jc w:val="center"/>
              <w:textAlignment w:val="center"/>
              <w:rPr>
                <w:rFonts w:hint="default" w:ascii="仿宋_GB2312" w:hAnsi="宋体" w:eastAsia="仿宋_GB2312" w:cs="仿宋_GB2312"/>
                <w:color w:val="000000"/>
                <w:kern w:val="0"/>
                <w:sz w:val="22"/>
                <w:lang w:val="en-US" w:eastAsia="zh-CN"/>
              </w:rPr>
            </w:pPr>
            <w:r>
              <w:rPr>
                <w:rFonts w:hint="eastAsia" w:ascii="仿宋_GB2312" w:hAnsi="宋体" w:eastAsia="仿宋_GB2312" w:cs="仿宋_GB2312"/>
                <w:color w:val="000000"/>
                <w:kern w:val="0"/>
                <w:sz w:val="22"/>
                <w:lang w:val="en-US" w:eastAsia="zh-CN"/>
              </w:rPr>
              <w:t>63</w:t>
            </w:r>
          </w:p>
        </w:tc>
      </w:tr>
      <w:tr w14:paraId="43892E19">
        <w:tblPrEx>
          <w:tblCellMar>
            <w:top w:w="0" w:type="dxa"/>
            <w:left w:w="108" w:type="dxa"/>
            <w:bottom w:w="0" w:type="dxa"/>
            <w:right w:w="108" w:type="dxa"/>
          </w:tblCellMar>
        </w:tblPrEx>
        <w:trPr>
          <w:trHeight w:val="737" w:hRule="exact"/>
        </w:trPr>
        <w:tc>
          <w:tcPr>
            <w:tcW w:w="2627" w:type="dxa"/>
            <w:tcBorders>
              <w:top w:val="single" w:color="000000" w:sz="4" w:space="0"/>
              <w:left w:val="single" w:color="000000" w:sz="4" w:space="0"/>
              <w:bottom w:val="single" w:color="000000" w:sz="4" w:space="0"/>
              <w:right w:val="single" w:color="000000" w:sz="4" w:space="0"/>
            </w:tcBorders>
            <w:vAlign w:val="center"/>
          </w:tcPr>
          <w:p w14:paraId="4EE71EBC">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电脑AI辅助创作</w:t>
            </w:r>
            <w:r>
              <w:rPr>
                <w:rFonts w:hint="eastAsia" w:ascii="仿宋_GB2312" w:hAnsi="仿宋_GB2312" w:eastAsia="仿宋_GB2312" w:cs="仿宋_GB2312"/>
                <w:kern w:val="0"/>
                <w:sz w:val="24"/>
              </w:rPr>
              <w:t>(队)</w:t>
            </w:r>
          </w:p>
        </w:tc>
        <w:tc>
          <w:tcPr>
            <w:tcW w:w="675" w:type="dxa"/>
            <w:tcBorders>
              <w:top w:val="single" w:color="000000" w:sz="4" w:space="0"/>
              <w:left w:val="single" w:color="000000" w:sz="4" w:space="0"/>
              <w:bottom w:val="single" w:color="000000" w:sz="4" w:space="0"/>
              <w:right w:val="single" w:color="000000" w:sz="4" w:space="0"/>
            </w:tcBorders>
            <w:vAlign w:val="center"/>
          </w:tcPr>
          <w:p w14:paraId="123CC6F3">
            <w:pPr>
              <w:widowControl/>
              <w:jc w:val="center"/>
              <w:textAlignment w:val="center"/>
              <w:rPr>
                <w:rFonts w:hint="default" w:ascii="宋体" w:hAnsi="宋体" w:eastAsia="宋体" w:cs="宋体"/>
                <w:kern w:val="0"/>
                <w:sz w:val="22"/>
                <w:lang w:val="en-US" w:eastAsia="zh-CN"/>
              </w:rPr>
            </w:pPr>
            <w:r>
              <w:rPr>
                <w:rFonts w:hint="eastAsia" w:ascii="宋体" w:hAnsi="宋体" w:cs="宋体"/>
                <w:kern w:val="0"/>
                <w:sz w:val="22"/>
                <w:lang w:val="en-US" w:eastAsia="zh-CN"/>
              </w:rPr>
              <w:t>10</w:t>
            </w:r>
          </w:p>
        </w:tc>
        <w:tc>
          <w:tcPr>
            <w:tcW w:w="675" w:type="dxa"/>
            <w:tcBorders>
              <w:top w:val="single" w:color="000000" w:sz="4" w:space="0"/>
              <w:left w:val="single" w:color="000000" w:sz="4" w:space="0"/>
              <w:bottom w:val="single" w:color="000000" w:sz="4" w:space="0"/>
              <w:right w:val="single" w:color="000000" w:sz="4" w:space="0"/>
            </w:tcBorders>
            <w:vAlign w:val="center"/>
          </w:tcPr>
          <w:p w14:paraId="5A979EDE">
            <w:pPr>
              <w:widowControl/>
              <w:jc w:val="center"/>
              <w:textAlignment w:val="center"/>
              <w:rPr>
                <w:rFonts w:hint="default" w:ascii="宋体" w:hAnsi="宋体" w:eastAsia="宋体" w:cs="宋体"/>
                <w:kern w:val="0"/>
                <w:sz w:val="22"/>
                <w:szCs w:val="24"/>
                <w:lang w:val="en-US" w:eastAsia="zh-CN" w:bidi="ar-SA"/>
              </w:rPr>
            </w:pPr>
            <w:r>
              <w:rPr>
                <w:rFonts w:hint="eastAsia" w:ascii="宋体" w:hAnsi="宋体" w:cs="宋体"/>
                <w:kern w:val="0"/>
                <w:sz w:val="22"/>
                <w:lang w:val="en-US" w:eastAsia="zh-CN"/>
              </w:rPr>
              <w:t>10</w:t>
            </w:r>
          </w:p>
        </w:tc>
        <w:tc>
          <w:tcPr>
            <w:tcW w:w="675" w:type="dxa"/>
            <w:tcBorders>
              <w:top w:val="single" w:color="000000" w:sz="4" w:space="0"/>
              <w:left w:val="single" w:color="000000" w:sz="4" w:space="0"/>
              <w:bottom w:val="single" w:color="000000" w:sz="4" w:space="0"/>
              <w:right w:val="single" w:color="000000" w:sz="4" w:space="0"/>
            </w:tcBorders>
            <w:vAlign w:val="center"/>
          </w:tcPr>
          <w:p w14:paraId="30C20E4A">
            <w:pPr>
              <w:widowControl/>
              <w:jc w:val="center"/>
              <w:textAlignment w:val="center"/>
              <w:rPr>
                <w:rFonts w:hint="eastAsia" w:ascii="宋体" w:hAnsi="宋体" w:eastAsia="宋体" w:cs="宋体"/>
                <w:kern w:val="0"/>
                <w:sz w:val="22"/>
                <w:lang w:val="en-US" w:eastAsia="zh-CN"/>
              </w:rPr>
            </w:pPr>
            <w:r>
              <w:rPr>
                <w:rFonts w:hint="eastAsia" w:ascii="宋体" w:hAnsi="宋体" w:cs="宋体"/>
                <w:kern w:val="0"/>
                <w:sz w:val="22"/>
                <w:lang w:val="en-US" w:eastAsia="zh-CN"/>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5C9D8416">
            <w:pPr>
              <w:widowControl/>
              <w:jc w:val="center"/>
              <w:textAlignment w:val="center"/>
              <w:rPr>
                <w:rFonts w:hint="default" w:ascii="宋体" w:hAnsi="宋体" w:eastAsia="宋体" w:cs="宋体"/>
                <w:kern w:val="0"/>
                <w:sz w:val="22"/>
                <w:szCs w:val="24"/>
                <w:lang w:val="en-US" w:eastAsia="zh-CN" w:bidi="ar-SA"/>
              </w:rPr>
            </w:pPr>
            <w:r>
              <w:rPr>
                <w:rFonts w:hint="eastAsia" w:ascii="宋体" w:hAnsi="宋体" w:cs="宋体"/>
                <w:kern w:val="0"/>
                <w:sz w:val="22"/>
                <w:lang w:val="en-US" w:eastAsia="zh-CN"/>
              </w:rPr>
              <w:t>10</w:t>
            </w:r>
          </w:p>
        </w:tc>
        <w:tc>
          <w:tcPr>
            <w:tcW w:w="675" w:type="dxa"/>
            <w:tcBorders>
              <w:top w:val="single" w:color="000000" w:sz="4" w:space="0"/>
              <w:left w:val="single" w:color="000000" w:sz="4" w:space="0"/>
              <w:bottom w:val="single" w:color="000000" w:sz="4" w:space="0"/>
              <w:right w:val="single" w:color="000000" w:sz="4" w:space="0"/>
            </w:tcBorders>
            <w:vAlign w:val="center"/>
          </w:tcPr>
          <w:p w14:paraId="1EBC8355">
            <w:pPr>
              <w:widowControl/>
              <w:jc w:val="center"/>
              <w:textAlignment w:val="center"/>
              <w:rPr>
                <w:rFonts w:hint="eastAsia" w:ascii="宋体" w:hAnsi="宋体" w:eastAsia="宋体" w:cs="宋体"/>
                <w:kern w:val="0"/>
                <w:sz w:val="22"/>
                <w:szCs w:val="24"/>
                <w:lang w:val="en-US" w:eastAsia="zh-CN" w:bidi="ar-SA"/>
              </w:rPr>
            </w:pPr>
            <w:r>
              <w:rPr>
                <w:rFonts w:hint="eastAsia" w:ascii="宋体" w:hAnsi="宋体" w:cs="宋体"/>
                <w:kern w:val="0"/>
                <w:sz w:val="22"/>
                <w:lang w:val="en-US" w:eastAsia="zh-CN"/>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24E8DC0D">
            <w:pPr>
              <w:widowControl/>
              <w:jc w:val="center"/>
              <w:textAlignment w:val="center"/>
              <w:rPr>
                <w:rFonts w:hint="eastAsia" w:ascii="宋体" w:hAnsi="宋体" w:eastAsia="宋体" w:cs="宋体"/>
                <w:kern w:val="0"/>
                <w:sz w:val="22"/>
                <w:szCs w:val="24"/>
                <w:lang w:val="en-US" w:eastAsia="zh-CN" w:bidi="ar-SA"/>
              </w:rPr>
            </w:pPr>
            <w:r>
              <w:rPr>
                <w:rFonts w:hint="eastAsia" w:ascii="宋体" w:hAnsi="宋体" w:cs="宋体"/>
                <w:kern w:val="0"/>
                <w:sz w:val="22"/>
                <w:lang w:val="en-US" w:eastAsia="zh-CN"/>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0EBED415">
            <w:pPr>
              <w:widowControl/>
              <w:jc w:val="center"/>
              <w:textAlignment w:val="center"/>
              <w:rPr>
                <w:rFonts w:hint="eastAsia" w:ascii="宋体" w:hAnsi="宋体" w:eastAsia="宋体" w:cs="宋体"/>
                <w:kern w:val="0"/>
                <w:sz w:val="22"/>
                <w:szCs w:val="24"/>
                <w:lang w:val="en-US" w:eastAsia="zh-CN" w:bidi="ar-SA"/>
              </w:rPr>
            </w:pPr>
            <w:r>
              <w:rPr>
                <w:rFonts w:hint="eastAsia" w:ascii="宋体" w:hAnsi="宋体" w:cs="宋体"/>
                <w:kern w:val="0"/>
                <w:sz w:val="22"/>
                <w:lang w:val="en-US" w:eastAsia="zh-CN"/>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1BDCE4C7">
            <w:pPr>
              <w:widowControl/>
              <w:jc w:val="center"/>
              <w:textAlignment w:val="center"/>
              <w:rPr>
                <w:rFonts w:hint="eastAsia" w:ascii="宋体" w:hAnsi="宋体" w:eastAsia="宋体" w:cs="宋体"/>
                <w:kern w:val="0"/>
                <w:sz w:val="22"/>
                <w:szCs w:val="24"/>
                <w:lang w:val="en-US" w:eastAsia="zh-CN" w:bidi="ar-SA"/>
              </w:rPr>
            </w:pPr>
            <w:r>
              <w:rPr>
                <w:rFonts w:hint="eastAsia" w:ascii="宋体" w:hAnsi="宋体" w:cs="宋体"/>
                <w:kern w:val="0"/>
                <w:sz w:val="22"/>
                <w:lang w:val="en-US" w:eastAsia="zh-CN"/>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0EB40CC5">
            <w:pPr>
              <w:widowControl/>
              <w:jc w:val="center"/>
              <w:textAlignment w:val="center"/>
              <w:rPr>
                <w:rFonts w:hint="eastAsia" w:ascii="宋体" w:hAnsi="宋体" w:eastAsia="宋体" w:cs="宋体"/>
                <w:kern w:val="0"/>
                <w:sz w:val="22"/>
                <w:szCs w:val="24"/>
                <w:lang w:val="en-US" w:eastAsia="zh-CN" w:bidi="ar-SA"/>
              </w:rPr>
            </w:pPr>
            <w:r>
              <w:rPr>
                <w:rFonts w:hint="eastAsia" w:ascii="宋体" w:hAnsi="宋体" w:cs="宋体"/>
                <w:kern w:val="0"/>
                <w:sz w:val="22"/>
                <w:lang w:val="en-US" w:eastAsia="zh-CN"/>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0F53D998">
            <w:pPr>
              <w:widowControl/>
              <w:jc w:val="center"/>
              <w:textAlignment w:val="center"/>
              <w:rPr>
                <w:rFonts w:hint="eastAsia" w:ascii="宋体" w:hAnsi="宋体" w:eastAsia="宋体" w:cs="宋体"/>
                <w:kern w:val="0"/>
                <w:sz w:val="22"/>
                <w:lang w:val="en-US" w:eastAsia="zh-CN"/>
              </w:rPr>
            </w:pPr>
            <w:r>
              <w:rPr>
                <w:rFonts w:hint="eastAsia" w:ascii="宋体" w:hAnsi="宋体" w:cs="宋体"/>
                <w:kern w:val="0"/>
                <w:sz w:val="22"/>
                <w:lang w:val="en-US" w:eastAsia="zh-CN"/>
              </w:rPr>
              <w:t>3</w:t>
            </w:r>
          </w:p>
        </w:tc>
        <w:tc>
          <w:tcPr>
            <w:tcW w:w="675" w:type="dxa"/>
            <w:tcBorders>
              <w:top w:val="single" w:color="000000" w:sz="4" w:space="0"/>
              <w:left w:val="single" w:color="000000" w:sz="4" w:space="0"/>
              <w:bottom w:val="single" w:color="000000" w:sz="4" w:space="0"/>
              <w:right w:val="single" w:color="000000" w:sz="4" w:space="0"/>
            </w:tcBorders>
            <w:vAlign w:val="center"/>
          </w:tcPr>
          <w:p w14:paraId="488A3EDF">
            <w:pPr>
              <w:widowControl/>
              <w:jc w:val="center"/>
              <w:textAlignment w:val="center"/>
              <w:rPr>
                <w:rFonts w:hint="default" w:ascii="仿宋_GB2312" w:hAnsi="宋体" w:eastAsia="仿宋_GB2312" w:cs="仿宋_GB2312"/>
                <w:color w:val="000000"/>
                <w:kern w:val="0"/>
                <w:sz w:val="22"/>
                <w:lang w:val="en-US" w:eastAsia="zh-CN"/>
              </w:rPr>
            </w:pPr>
            <w:r>
              <w:rPr>
                <w:rFonts w:hint="eastAsia" w:ascii="仿宋_GB2312" w:hAnsi="宋体" w:eastAsia="仿宋_GB2312" w:cs="仿宋_GB2312"/>
                <w:color w:val="000000"/>
                <w:kern w:val="0"/>
                <w:sz w:val="22"/>
                <w:lang w:val="en-US" w:eastAsia="zh-CN"/>
              </w:rPr>
              <w:t>63</w:t>
            </w:r>
          </w:p>
        </w:tc>
      </w:tr>
      <w:tr w14:paraId="117BBDBF">
        <w:tblPrEx>
          <w:tblCellMar>
            <w:top w:w="0" w:type="dxa"/>
            <w:left w:w="108" w:type="dxa"/>
            <w:bottom w:w="0" w:type="dxa"/>
            <w:right w:w="108" w:type="dxa"/>
          </w:tblCellMar>
        </w:tblPrEx>
        <w:trPr>
          <w:trHeight w:val="576" w:hRule="atLeast"/>
        </w:trPr>
        <w:tc>
          <w:tcPr>
            <w:tcW w:w="2627" w:type="dxa"/>
            <w:tcBorders>
              <w:top w:val="single" w:color="000000" w:sz="4" w:space="0"/>
              <w:left w:val="single" w:color="000000" w:sz="4" w:space="0"/>
              <w:bottom w:val="single" w:color="000000" w:sz="4" w:space="0"/>
              <w:right w:val="single" w:color="000000" w:sz="4" w:space="0"/>
            </w:tcBorders>
            <w:vAlign w:val="center"/>
          </w:tcPr>
          <w:p w14:paraId="05A72AEE">
            <w:pPr>
              <w:widowControl/>
              <w:jc w:val="center"/>
              <w:textAlignment w:val="center"/>
              <w:rPr>
                <w:rFonts w:ascii="方正小标宋简体" w:hAnsi="方正小标宋简体" w:eastAsia="方正小标宋简体" w:cs="方正小标宋简体"/>
                <w:b/>
                <w:bCs/>
                <w:color w:val="000000"/>
                <w:sz w:val="22"/>
              </w:rPr>
            </w:pPr>
            <w:r>
              <w:rPr>
                <w:rFonts w:hint="eastAsia" w:ascii="仿宋_GB2312" w:hAnsi="仿宋_GB2312" w:eastAsia="仿宋_GB2312" w:cs="仿宋_GB2312"/>
                <w:color w:val="000000"/>
                <w:kern w:val="0"/>
                <w:sz w:val="22"/>
              </w:rPr>
              <w:t>合计</w:t>
            </w:r>
          </w:p>
        </w:tc>
        <w:tc>
          <w:tcPr>
            <w:tcW w:w="675" w:type="dxa"/>
            <w:tcBorders>
              <w:top w:val="single" w:color="000000" w:sz="4" w:space="0"/>
              <w:left w:val="single" w:color="000000" w:sz="4" w:space="0"/>
              <w:bottom w:val="single" w:color="000000" w:sz="4" w:space="0"/>
              <w:right w:val="single" w:color="000000" w:sz="4" w:space="0"/>
            </w:tcBorders>
            <w:vAlign w:val="center"/>
          </w:tcPr>
          <w:p w14:paraId="464CCFD9">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w:t>
            </w:r>
          </w:p>
        </w:tc>
        <w:tc>
          <w:tcPr>
            <w:tcW w:w="675" w:type="dxa"/>
            <w:tcBorders>
              <w:top w:val="single" w:color="000000" w:sz="4" w:space="0"/>
              <w:left w:val="single" w:color="000000" w:sz="4" w:space="0"/>
              <w:bottom w:val="single" w:color="000000" w:sz="4" w:space="0"/>
              <w:right w:val="single" w:color="000000" w:sz="4" w:space="0"/>
            </w:tcBorders>
            <w:vAlign w:val="center"/>
          </w:tcPr>
          <w:p w14:paraId="6B4C319D">
            <w:pPr>
              <w:widowControl/>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61</w:t>
            </w:r>
          </w:p>
        </w:tc>
        <w:tc>
          <w:tcPr>
            <w:tcW w:w="675" w:type="dxa"/>
            <w:tcBorders>
              <w:top w:val="single" w:color="000000" w:sz="4" w:space="0"/>
              <w:left w:val="single" w:color="000000" w:sz="4" w:space="0"/>
              <w:bottom w:val="single" w:color="000000" w:sz="4" w:space="0"/>
              <w:right w:val="single" w:color="000000" w:sz="4" w:space="0"/>
            </w:tcBorders>
            <w:vAlign w:val="center"/>
          </w:tcPr>
          <w:p w14:paraId="4421B177">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w:t>
            </w:r>
          </w:p>
        </w:tc>
        <w:tc>
          <w:tcPr>
            <w:tcW w:w="675" w:type="dxa"/>
            <w:tcBorders>
              <w:top w:val="single" w:color="000000" w:sz="4" w:space="0"/>
              <w:left w:val="single" w:color="000000" w:sz="4" w:space="0"/>
              <w:bottom w:val="single" w:color="000000" w:sz="4" w:space="0"/>
              <w:right w:val="single" w:color="000000" w:sz="4" w:space="0"/>
            </w:tcBorders>
            <w:vAlign w:val="center"/>
          </w:tcPr>
          <w:p w14:paraId="5C164E01">
            <w:pPr>
              <w:widowControl/>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61</w:t>
            </w:r>
          </w:p>
        </w:tc>
        <w:tc>
          <w:tcPr>
            <w:tcW w:w="675" w:type="dxa"/>
            <w:tcBorders>
              <w:top w:val="single" w:color="000000" w:sz="4" w:space="0"/>
              <w:left w:val="single" w:color="000000" w:sz="4" w:space="0"/>
              <w:bottom w:val="single" w:color="000000" w:sz="4" w:space="0"/>
              <w:right w:val="single" w:color="000000" w:sz="4" w:space="0"/>
            </w:tcBorders>
            <w:vAlign w:val="center"/>
          </w:tcPr>
          <w:p w14:paraId="341C3D97">
            <w:pPr>
              <w:widowControl/>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40</w:t>
            </w:r>
          </w:p>
        </w:tc>
        <w:tc>
          <w:tcPr>
            <w:tcW w:w="675" w:type="dxa"/>
            <w:tcBorders>
              <w:top w:val="single" w:color="000000" w:sz="4" w:space="0"/>
              <w:left w:val="single" w:color="000000" w:sz="4" w:space="0"/>
              <w:bottom w:val="single" w:color="000000" w:sz="4" w:space="0"/>
              <w:right w:val="single" w:color="000000" w:sz="4" w:space="0"/>
            </w:tcBorders>
            <w:vAlign w:val="center"/>
          </w:tcPr>
          <w:p w14:paraId="1C4A1485">
            <w:pPr>
              <w:widowControl/>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40</w:t>
            </w:r>
          </w:p>
        </w:tc>
        <w:tc>
          <w:tcPr>
            <w:tcW w:w="675" w:type="dxa"/>
            <w:tcBorders>
              <w:top w:val="single" w:color="000000" w:sz="4" w:space="0"/>
              <w:left w:val="single" w:color="000000" w:sz="4" w:space="0"/>
              <w:bottom w:val="single" w:color="000000" w:sz="4" w:space="0"/>
              <w:right w:val="single" w:color="000000" w:sz="4" w:space="0"/>
            </w:tcBorders>
            <w:vAlign w:val="center"/>
          </w:tcPr>
          <w:p w14:paraId="1F753ADB">
            <w:pPr>
              <w:widowControl/>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40</w:t>
            </w:r>
          </w:p>
        </w:tc>
        <w:tc>
          <w:tcPr>
            <w:tcW w:w="675" w:type="dxa"/>
            <w:tcBorders>
              <w:top w:val="single" w:color="000000" w:sz="4" w:space="0"/>
              <w:left w:val="single" w:color="000000" w:sz="4" w:space="0"/>
              <w:bottom w:val="single" w:color="000000" w:sz="4" w:space="0"/>
              <w:right w:val="single" w:color="000000" w:sz="4" w:space="0"/>
            </w:tcBorders>
            <w:vAlign w:val="center"/>
          </w:tcPr>
          <w:p w14:paraId="05882362">
            <w:pPr>
              <w:widowControl/>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40</w:t>
            </w:r>
          </w:p>
        </w:tc>
        <w:tc>
          <w:tcPr>
            <w:tcW w:w="675" w:type="dxa"/>
            <w:tcBorders>
              <w:top w:val="single" w:color="000000" w:sz="4" w:space="0"/>
              <w:left w:val="single" w:color="000000" w:sz="4" w:space="0"/>
              <w:bottom w:val="single" w:color="000000" w:sz="4" w:space="0"/>
              <w:right w:val="single" w:color="000000" w:sz="4" w:space="0"/>
            </w:tcBorders>
            <w:vAlign w:val="center"/>
          </w:tcPr>
          <w:p w14:paraId="02F5CF9A">
            <w:pPr>
              <w:widowControl/>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40</w:t>
            </w:r>
          </w:p>
        </w:tc>
        <w:tc>
          <w:tcPr>
            <w:tcW w:w="675" w:type="dxa"/>
            <w:tcBorders>
              <w:top w:val="single" w:color="000000" w:sz="4" w:space="0"/>
              <w:left w:val="single" w:color="000000" w:sz="4" w:space="0"/>
              <w:bottom w:val="single" w:color="000000" w:sz="4" w:space="0"/>
              <w:right w:val="single" w:color="000000" w:sz="4" w:space="0"/>
            </w:tcBorders>
            <w:vAlign w:val="center"/>
          </w:tcPr>
          <w:p w14:paraId="3D643BCC">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w:t>
            </w:r>
          </w:p>
        </w:tc>
        <w:tc>
          <w:tcPr>
            <w:tcW w:w="675" w:type="dxa"/>
            <w:tcBorders>
              <w:top w:val="single" w:color="000000" w:sz="4" w:space="0"/>
              <w:left w:val="single" w:color="000000" w:sz="4" w:space="0"/>
              <w:bottom w:val="single" w:color="000000" w:sz="4" w:space="0"/>
              <w:right w:val="single" w:color="000000" w:sz="4" w:space="0"/>
            </w:tcBorders>
            <w:vAlign w:val="center"/>
          </w:tcPr>
          <w:p w14:paraId="5A4F68AC">
            <w:pPr>
              <w:widowControl/>
              <w:jc w:val="center"/>
              <w:textAlignment w:val="center"/>
              <w:rPr>
                <w:rFonts w:hint="default" w:ascii="仿宋_GB2312" w:hAnsi="宋体" w:eastAsia="仿宋_GB2312" w:cs="仿宋_GB2312"/>
                <w:color w:val="000000"/>
                <w:kern w:val="0"/>
                <w:sz w:val="22"/>
                <w:lang w:val="en-US" w:eastAsia="zh-CN"/>
              </w:rPr>
            </w:pPr>
            <w:r>
              <w:rPr>
                <w:rFonts w:hint="eastAsia" w:ascii="仿宋_GB2312" w:hAnsi="宋体" w:eastAsia="仿宋_GB2312" w:cs="仿宋_GB2312"/>
                <w:color w:val="000000"/>
                <w:kern w:val="0"/>
                <w:sz w:val="22"/>
                <w:lang w:val="en-US" w:eastAsia="zh-CN"/>
              </w:rPr>
              <w:t>450</w:t>
            </w:r>
          </w:p>
        </w:tc>
      </w:tr>
    </w:tbl>
    <w:p w14:paraId="66AFFB22">
      <w:pPr>
        <w:snapToGrid w:val="0"/>
        <w:spacing w:line="560" w:lineRule="exact"/>
        <w:ind w:firstLine="140" w:firstLineChars="50"/>
        <w:jc w:val="left"/>
        <w:rPr>
          <w:rFonts w:hint="eastAsia" w:ascii="仿宋_GB2312" w:hAnsi="宋体" w:eastAsia="仿宋_GB2312"/>
          <w:bCs/>
          <w:sz w:val="28"/>
          <w:szCs w:val="28"/>
        </w:rPr>
      </w:pPr>
    </w:p>
    <w:p w14:paraId="4D060CE7">
      <w:pPr>
        <w:snapToGrid w:val="0"/>
        <w:spacing w:line="560" w:lineRule="exact"/>
        <w:ind w:firstLine="140" w:firstLineChars="50"/>
        <w:jc w:val="left"/>
        <w:rPr>
          <w:rFonts w:hint="eastAsia" w:ascii="仿宋_GB2312" w:hAnsi="宋体" w:eastAsia="仿宋_GB2312"/>
          <w:bCs/>
          <w:sz w:val="28"/>
          <w:szCs w:val="28"/>
        </w:rPr>
      </w:pPr>
    </w:p>
    <w:p w14:paraId="4F83B6D0">
      <w:pPr>
        <w:snapToGrid w:val="0"/>
        <w:spacing w:line="560" w:lineRule="exact"/>
        <w:ind w:firstLine="140" w:firstLineChars="50"/>
        <w:jc w:val="left"/>
        <w:rPr>
          <w:rFonts w:hint="eastAsia" w:ascii="仿宋_GB2312" w:hAnsi="宋体" w:eastAsia="仿宋_GB2312"/>
          <w:bCs/>
          <w:sz w:val="28"/>
          <w:szCs w:val="28"/>
        </w:rPr>
      </w:pPr>
    </w:p>
    <w:p w14:paraId="202A54D9">
      <w:pPr>
        <w:snapToGrid w:val="0"/>
        <w:spacing w:line="560" w:lineRule="exact"/>
        <w:ind w:firstLine="140" w:firstLineChars="50"/>
        <w:jc w:val="left"/>
        <w:rPr>
          <w:rFonts w:hint="eastAsia" w:ascii="仿宋_GB2312" w:hAnsi="宋体" w:eastAsia="仿宋_GB2312"/>
          <w:bCs/>
          <w:sz w:val="28"/>
          <w:szCs w:val="28"/>
        </w:rPr>
      </w:pPr>
    </w:p>
    <w:p w14:paraId="760A2A98">
      <w:pPr>
        <w:pStyle w:val="2"/>
        <w:rPr>
          <w:rFonts w:hint="eastAsia" w:ascii="仿宋_GB2312" w:hAnsi="宋体" w:eastAsia="仿宋_GB2312"/>
          <w:bCs/>
          <w:sz w:val="28"/>
          <w:szCs w:val="28"/>
        </w:rPr>
      </w:pPr>
    </w:p>
    <w:p w14:paraId="4FA0DCCF">
      <w:pPr>
        <w:rPr>
          <w:rFonts w:hint="eastAsia" w:ascii="仿宋_GB2312" w:hAnsi="宋体" w:eastAsia="仿宋_GB2312"/>
          <w:bCs/>
          <w:sz w:val="28"/>
          <w:szCs w:val="28"/>
        </w:rPr>
      </w:pPr>
    </w:p>
    <w:p w14:paraId="3E969C74">
      <w:pPr>
        <w:pStyle w:val="2"/>
        <w:ind w:left="0" w:leftChars="0" w:firstLine="0" w:firstLineChars="0"/>
        <w:rPr>
          <w:rFonts w:hint="eastAsia"/>
        </w:rPr>
      </w:pPr>
    </w:p>
    <w:p w14:paraId="0FAC5046">
      <w:pPr>
        <w:rPr>
          <w:rFonts w:hint="eastAsia"/>
        </w:rPr>
      </w:pPr>
    </w:p>
    <w:p w14:paraId="708371FD">
      <w:pPr>
        <w:snapToGrid w:val="0"/>
        <w:spacing w:line="560" w:lineRule="exact"/>
        <w:jc w:val="left"/>
        <w:rPr>
          <w:rFonts w:ascii="仿宋_GB2312" w:hAnsi="宋体" w:eastAsia="仿宋_GB2312"/>
          <w:bCs/>
          <w:sz w:val="28"/>
          <w:szCs w:val="28"/>
        </w:rPr>
      </w:pPr>
    </w:p>
    <w:p w14:paraId="5FBBDF89">
      <w:pPr>
        <w:snapToGrid w:val="0"/>
        <w:spacing w:line="560" w:lineRule="exact"/>
        <w:ind w:firstLine="140" w:firstLineChars="50"/>
        <w:jc w:val="left"/>
        <w:rPr>
          <w:rFonts w:ascii="仿宋_GB2312" w:hAnsi="宋体" w:eastAsia="仿宋_GB2312"/>
          <w:sz w:val="28"/>
          <w:szCs w:val="28"/>
        </w:rPr>
      </w:pPr>
      <w:r>
        <w:rPr>
          <w:rFonts w:ascii="仿宋_GB2312" w:hAnsi="宋体" w:eastAsia="仿宋_GB2312"/>
          <w:sz w:val="28"/>
          <w:szCs w:val="28"/>
        </w:rPr>
        <w:pict>
          <v:line id="直接连接符 4" o:spid="_x0000_s4106" o:spt="20" style="position:absolute;left:0pt;margin-left:0pt;margin-top:2.35pt;height:0pt;width:441pt;z-index:251659264;mso-width-relative:page;mso-height-relative:page;" coordsize="21600,21600" o:gfxdata="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YMNCP0wAAAAQBAAAPAAAAAAAAAAEAIAAAACIAAABkcnMvZG93bnJldi54&#10;bWxQSwECFAAUAAAACACHTuJAH0KaI8YBAABdAwAADgAAAAAAAAABACAAAAAiAQAAZHJzL2Uyb0Rv&#10;Yy54bWxQSwUGAAAAAAYABgBZAQAAWgUAAAAA&#10;">
            <v:path arrowok="t"/>
            <v:fill focussize="0,0"/>
            <v:stroke weight="1pt"/>
            <v:imagedata o:title=""/>
            <o:lock v:ext="edit"/>
          </v:line>
        </w:pict>
      </w:r>
      <w:r>
        <w:rPr>
          <w:rFonts w:hint="eastAsia" w:ascii="仿宋_GB2312" w:hAnsi="宋体" w:eastAsia="仿宋_GB2312"/>
          <w:bCs/>
          <w:sz w:val="28"/>
          <w:szCs w:val="28"/>
        </w:rPr>
        <w:t>抄送</w:t>
      </w:r>
      <w:r>
        <w:rPr>
          <w:rFonts w:hint="eastAsia" w:ascii="仿宋_GB2312" w:hAnsi="宋体" w:eastAsia="仿宋_GB2312"/>
          <w:b/>
          <w:bCs/>
          <w:sz w:val="28"/>
          <w:szCs w:val="28"/>
        </w:rPr>
        <w:t>:</w:t>
      </w:r>
      <w:r>
        <w:rPr>
          <w:rFonts w:hint="eastAsia" w:ascii="仿宋_GB2312" w:hAnsi="宋体" w:eastAsia="仿宋_GB2312"/>
          <w:bCs/>
          <w:sz w:val="28"/>
          <w:szCs w:val="28"/>
        </w:rPr>
        <w:t>福建省科学技术协会。</w:t>
      </w:r>
    </w:p>
    <w:p w14:paraId="3EF21B99">
      <w:pPr>
        <w:snapToGrid w:val="0"/>
        <w:spacing w:line="560" w:lineRule="exact"/>
        <w:ind w:firstLine="140" w:firstLineChars="50"/>
        <w:jc w:val="left"/>
        <w:rPr>
          <w:rFonts w:ascii="仿宋_GB2312" w:hAnsi="黑体" w:eastAsia="仿宋_GB2312"/>
          <w:sz w:val="32"/>
          <w:szCs w:val="32"/>
        </w:rPr>
      </w:pPr>
      <w:r>
        <w:rPr>
          <w:rFonts w:ascii="仿宋_GB2312" w:hAnsi="宋体" w:eastAsia="仿宋_GB2312"/>
          <w:sz w:val="28"/>
          <w:szCs w:val="28"/>
        </w:rPr>
        <w:pict>
          <v:line id="直接连接符 3" o:spid="_x0000_s4107" o:spt="20" style="position:absolute;left:0pt;margin-left:0pt;margin-top:3.15pt;height:0pt;width:441pt;z-index:251660288;mso-width-relative:page;mso-height-relative:page;" coordsize="21600,21600" o:gfxdata="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t3zV0wAAAAQBAAAPAAAAAAAAAAEAIAAAACIAAABkcnMvZG93bnJldi54&#10;bWxQSwECFAAUAAAACACHTuJAL2AGM8YBAABdAwAADgAAAAAAAAABACAAAAAiAQAAZHJzL2Uyb0Rv&#10;Yy54bWxQSwUGAAAAAAYABgBZAQAAWgUAAAAA&#10;">
            <v:path arrowok="t"/>
            <v:fill focussize="0,0"/>
            <v:stroke weight="1pt"/>
            <v:imagedata o:title=""/>
            <o:lock v:ext="edit"/>
          </v:line>
        </w:pict>
      </w:r>
      <w:r>
        <w:rPr>
          <w:rFonts w:ascii="仿宋_GB2312" w:hAnsi="宋体" w:eastAsia="仿宋_GB2312"/>
          <w:sz w:val="28"/>
          <w:szCs w:val="28"/>
        </w:rPr>
        <w:pict>
          <v:line id="直接连接符 2" o:spid="_x0000_s4108" o:spt="20" style="position:absolute;left:0pt;margin-left:0pt;margin-top:30.75pt;height:0pt;width:441pt;z-index:251662336;mso-width-relative:page;mso-height-relative:page;" coordsize="21600,21600" o:gfxdata="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JbdMz1AAAAAYBAAAPAAAAAAAAAAEAIAAAACIAAABkcnMvZG93bnJldi54&#10;bWxQSwECFAAUAAAACACHTuJA0m7f+sUBAABdAwAADgAAAAAAAAABACAAAAAjAQAAZHJzL2Uyb0Rv&#10;Yy54bWxQSwUGAAAAAAYABgBZAQAAWgUAAAAA&#10;">
            <v:path arrowok="t"/>
            <v:fill focussize="0,0"/>
            <v:stroke weight="1pt"/>
            <v:imagedata o:title=""/>
            <o:lock v:ext="edit"/>
          </v:line>
        </w:pict>
      </w:r>
      <w:r>
        <w:rPr>
          <w:rFonts w:hint="eastAsia" w:ascii="仿宋_GB2312" w:hAnsi="宋体" w:eastAsia="仿宋_GB2312"/>
          <w:sz w:val="28"/>
          <w:szCs w:val="28"/>
        </w:rPr>
        <w:t>福州市科学技术协会                        202</w:t>
      </w:r>
      <w:r>
        <w:rPr>
          <w:rFonts w:hint="eastAsia" w:ascii="仿宋_GB2312" w:hAnsi="宋体" w:eastAsia="仿宋_GB2312"/>
          <w:sz w:val="28"/>
          <w:szCs w:val="28"/>
          <w:lang w:val="en-US" w:eastAsia="zh-CN"/>
        </w:rPr>
        <w:t>4</w:t>
      </w:r>
      <w:r>
        <w:rPr>
          <w:rFonts w:hint="eastAsia" w:ascii="仿宋_GB2312" w:hAnsi="宋体" w:eastAsia="仿宋_GB2312"/>
          <w:sz w:val="28"/>
          <w:szCs w:val="28"/>
        </w:rPr>
        <w:t>年</w:t>
      </w:r>
      <w:r>
        <w:rPr>
          <w:rFonts w:hint="eastAsia" w:ascii="仿宋_GB2312" w:hAnsi="宋体" w:eastAsia="仿宋_GB2312"/>
          <w:sz w:val="28"/>
          <w:szCs w:val="28"/>
          <w:lang w:val="en-US" w:eastAsia="zh-CN"/>
        </w:rPr>
        <w:t>8</w:t>
      </w:r>
      <w:r>
        <w:rPr>
          <w:rFonts w:hint="eastAsia" w:ascii="仿宋_GB2312" w:hAnsi="宋体" w:eastAsia="仿宋_GB2312"/>
          <w:sz w:val="28"/>
          <w:szCs w:val="28"/>
        </w:rPr>
        <w:t>月</w:t>
      </w:r>
      <w:r>
        <w:rPr>
          <w:rFonts w:hint="eastAsia" w:ascii="仿宋_GB2312" w:hAnsi="宋体" w:eastAsia="仿宋_GB2312"/>
          <w:sz w:val="28"/>
          <w:szCs w:val="28"/>
          <w:lang w:val="en-US" w:eastAsia="zh-CN"/>
        </w:rPr>
        <w:t>19</w:t>
      </w:r>
      <w:r>
        <w:rPr>
          <w:rFonts w:hint="eastAsia" w:ascii="仿宋_GB2312" w:hAnsi="宋体" w:eastAsia="仿宋_GB2312"/>
          <w:sz w:val="28"/>
          <w:szCs w:val="28"/>
        </w:rPr>
        <w:t>日印发</w:t>
      </w:r>
    </w:p>
    <w:p w14:paraId="2D47CD5E">
      <w:pPr>
        <w:spacing w:line="20" w:lineRule="exact"/>
        <w:rPr>
          <w:rFonts w:ascii="宋体" w:hAnsi="宋体"/>
        </w:rPr>
      </w:pPr>
      <w:r>
        <w:rPr>
          <w:rFonts w:ascii="仿宋_GB2312" w:hAnsi="宋体" w:eastAsia="仿宋_GB2312"/>
          <w:sz w:val="28"/>
          <w:szCs w:val="28"/>
        </w:rPr>
        <w:pict>
          <v:line id="_x0000_s4099" o:spid="_x0000_s4099" o:spt="20" style="position:absolute;left:0pt;margin-left:-14.4pt;margin-top:411.9pt;height:0pt;width:441pt;z-index:251660288;mso-width-relative:page;mso-height-relative:page;" coordsize="21600,21600" o:gfxdata="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YMNCP0wAAAAQBAAAPAAAAAAAAAAEAIAAAACIAAABkcnMvZG93bnJldi54&#10;bWxQSwECFAAUAAAACACHTuJAH0KaI8YBAABdAwAADgAAAAAAAAABACAAAAAiAQAAZHJzL2Uyb0Rv&#10;Yy54bWxQSwUGAAAAAAYABgBZAQAAWgUAAAAA&#10;">
            <v:path arrowok="t"/>
            <v:fill focussize="0,0"/>
            <v:stroke weight="1pt"/>
            <v:imagedata o:title=""/>
            <o:lock v:ext="edit"/>
          </v:line>
        </w:pict>
      </w:r>
    </w:p>
    <w:sectPr>
      <w:pgSz w:w="11906" w:h="16838"/>
      <w:pgMar w:top="1531" w:right="1587" w:bottom="1531" w:left="1587" w:header="851" w:footer="1077" w:gutter="0"/>
      <w:pgNumType w:fmt="numberInDash"/>
      <w:cols w:space="72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53DCDC-6A5F-40C6-941A-B31436A7DCE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B4D2AA3D-05C0-46C3-AE46-F193FDF868EB}"/>
  </w:font>
  <w:font w:name="仿宋">
    <w:panose1 w:val="02010609060101010101"/>
    <w:charset w:val="86"/>
    <w:family w:val="modern"/>
    <w:pitch w:val="default"/>
    <w:sig w:usb0="800002BF" w:usb1="38CF7CFA" w:usb2="00000016" w:usb3="00000000" w:csb0="00040001" w:csb1="00000000"/>
    <w:embedRegular r:id="rId3" w:fontKey="{349BECC1-2BED-4756-B323-5BE4D85DD49A}"/>
  </w:font>
  <w:font w:name="仿宋_GB2312">
    <w:panose1 w:val="02010609030101010101"/>
    <w:charset w:val="86"/>
    <w:family w:val="modern"/>
    <w:pitch w:val="default"/>
    <w:sig w:usb0="00000001" w:usb1="080E0000" w:usb2="00000000" w:usb3="00000000" w:csb0="00040000" w:csb1="00000000"/>
    <w:embedRegular r:id="rId4" w:fontKey="{7567A603-15FE-47FB-AEB0-AD1F9D235CC6}"/>
  </w:font>
  <w:font w:name="Tahoma">
    <w:panose1 w:val="020B0604030504040204"/>
    <w:charset w:val="00"/>
    <w:family w:val="swiss"/>
    <w:pitch w:val="default"/>
    <w:sig w:usb0="E1002EFF" w:usb1="C000605B" w:usb2="00000029" w:usb3="00000000" w:csb0="200101FF" w:csb1="20280000"/>
  </w:font>
  <w:font w:name="方正仿宋_GB2312">
    <w:altName w:val="仿宋"/>
    <w:panose1 w:val="00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embedRegular r:id="rId5" w:fontKey="{3AE0C48D-3049-4EB6-BB82-A3D79D89E6B4}"/>
  </w:font>
  <w:font w:name="方正仿宋_GBK">
    <w:altName w:val="微软雅黑"/>
    <w:panose1 w:val="00000000000000000000"/>
    <w:charset w:val="86"/>
    <w:family w:val="script"/>
    <w:pitch w:val="default"/>
    <w:sig w:usb0="00000000" w:usb1="00000000" w:usb2="00000000" w:usb3="00000000" w:csb0="00040000" w:csb1="00000000"/>
    <w:embedRegular r:id="rId6" w:fontKey="{6F3EAF26-7BAE-4D98-BDB1-CC61D60AA5B9}"/>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embedRegular r:id="rId7" w:fontKey="{D26490F7-5F70-4B39-A9EC-0328A2E802CE}"/>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BBBAD">
    <w:pPr>
      <w:pStyle w:val="10"/>
      <w:ind w:right="360" w:firstLine="360"/>
    </w:pPr>
    <w:r>
      <w:pict>
        <v:shape id="文本框 102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path/>
          <v:fill on="f" focussize="0,0"/>
          <v:stroke on="f" joinstyle="miter"/>
          <v:imagedata o:title=""/>
          <o:lock v:ext="edit"/>
          <v:textbox inset="0mm,0mm,0mm,0mm" style="mso-fit-shape-to-text:t;">
            <w:txbxContent>
              <w:p w14:paraId="16664AF4">
                <w:pPr>
                  <w:pStyle w:val="1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A4YjIwMjRiZjY5NmYxODk5Nzk5YjIyNmQ2MmY1YWEifQ=="/>
  </w:docVars>
  <w:rsids>
    <w:rsidRoot w:val="00B63431"/>
    <w:rsid w:val="000000F9"/>
    <w:rsid w:val="000027CD"/>
    <w:rsid w:val="000168EC"/>
    <w:rsid w:val="000177AD"/>
    <w:rsid w:val="0002253A"/>
    <w:rsid w:val="00026295"/>
    <w:rsid w:val="0003131B"/>
    <w:rsid w:val="00034551"/>
    <w:rsid w:val="000630C0"/>
    <w:rsid w:val="00066CCC"/>
    <w:rsid w:val="00067015"/>
    <w:rsid w:val="0008032C"/>
    <w:rsid w:val="00081217"/>
    <w:rsid w:val="0008261F"/>
    <w:rsid w:val="00090548"/>
    <w:rsid w:val="00092D42"/>
    <w:rsid w:val="000A58A1"/>
    <w:rsid w:val="000A7DB0"/>
    <w:rsid w:val="000B0738"/>
    <w:rsid w:val="000B7BF3"/>
    <w:rsid w:val="000C536E"/>
    <w:rsid w:val="000D30A0"/>
    <w:rsid w:val="000E0F2E"/>
    <w:rsid w:val="000E400A"/>
    <w:rsid w:val="000F12D8"/>
    <w:rsid w:val="001068CA"/>
    <w:rsid w:val="00113931"/>
    <w:rsid w:val="00113ED9"/>
    <w:rsid w:val="001140F6"/>
    <w:rsid w:val="001151FA"/>
    <w:rsid w:val="001233F3"/>
    <w:rsid w:val="00127055"/>
    <w:rsid w:val="00140010"/>
    <w:rsid w:val="00156FB0"/>
    <w:rsid w:val="00164AD3"/>
    <w:rsid w:val="0017359B"/>
    <w:rsid w:val="001864B8"/>
    <w:rsid w:val="00186DB8"/>
    <w:rsid w:val="00192709"/>
    <w:rsid w:val="00192885"/>
    <w:rsid w:val="00195DC7"/>
    <w:rsid w:val="001B4985"/>
    <w:rsid w:val="001C58F1"/>
    <w:rsid w:val="001D2330"/>
    <w:rsid w:val="001D7D24"/>
    <w:rsid w:val="001E491B"/>
    <w:rsid w:val="001E7310"/>
    <w:rsid w:val="00203593"/>
    <w:rsid w:val="00220198"/>
    <w:rsid w:val="00221214"/>
    <w:rsid w:val="00230A01"/>
    <w:rsid w:val="00233BCA"/>
    <w:rsid w:val="002456FB"/>
    <w:rsid w:val="00261235"/>
    <w:rsid w:val="002758E7"/>
    <w:rsid w:val="0027760D"/>
    <w:rsid w:val="002817C5"/>
    <w:rsid w:val="00286709"/>
    <w:rsid w:val="00286CA2"/>
    <w:rsid w:val="002915AA"/>
    <w:rsid w:val="00293304"/>
    <w:rsid w:val="00295EA4"/>
    <w:rsid w:val="002A37F1"/>
    <w:rsid w:val="002A419C"/>
    <w:rsid w:val="002A467F"/>
    <w:rsid w:val="002A4811"/>
    <w:rsid w:val="002C0C3B"/>
    <w:rsid w:val="002C2B8C"/>
    <w:rsid w:val="002F0F1E"/>
    <w:rsid w:val="002F1E1C"/>
    <w:rsid w:val="002F488A"/>
    <w:rsid w:val="00303A6A"/>
    <w:rsid w:val="0031058E"/>
    <w:rsid w:val="00322D7A"/>
    <w:rsid w:val="0032652B"/>
    <w:rsid w:val="003341D5"/>
    <w:rsid w:val="00334EEF"/>
    <w:rsid w:val="00345371"/>
    <w:rsid w:val="00345380"/>
    <w:rsid w:val="0035521E"/>
    <w:rsid w:val="003630FE"/>
    <w:rsid w:val="00363E95"/>
    <w:rsid w:val="003654DD"/>
    <w:rsid w:val="00376330"/>
    <w:rsid w:val="00381326"/>
    <w:rsid w:val="00383F59"/>
    <w:rsid w:val="00385270"/>
    <w:rsid w:val="0039586B"/>
    <w:rsid w:val="003A0009"/>
    <w:rsid w:val="003A0577"/>
    <w:rsid w:val="003A0C75"/>
    <w:rsid w:val="003B789D"/>
    <w:rsid w:val="003C777A"/>
    <w:rsid w:val="003D5E1C"/>
    <w:rsid w:val="003F0845"/>
    <w:rsid w:val="003F232C"/>
    <w:rsid w:val="003F60EF"/>
    <w:rsid w:val="00400E14"/>
    <w:rsid w:val="00401B12"/>
    <w:rsid w:val="00402994"/>
    <w:rsid w:val="00413C76"/>
    <w:rsid w:val="00415AB6"/>
    <w:rsid w:val="0042054E"/>
    <w:rsid w:val="004215E2"/>
    <w:rsid w:val="0042402B"/>
    <w:rsid w:val="00432417"/>
    <w:rsid w:val="00455E94"/>
    <w:rsid w:val="00477DEE"/>
    <w:rsid w:val="00491BBF"/>
    <w:rsid w:val="00495841"/>
    <w:rsid w:val="004A7246"/>
    <w:rsid w:val="004B1D51"/>
    <w:rsid w:val="004B43B5"/>
    <w:rsid w:val="004C430B"/>
    <w:rsid w:val="004E10F5"/>
    <w:rsid w:val="004F29FF"/>
    <w:rsid w:val="004F47D0"/>
    <w:rsid w:val="004F62DE"/>
    <w:rsid w:val="0051094B"/>
    <w:rsid w:val="00517BB5"/>
    <w:rsid w:val="00530073"/>
    <w:rsid w:val="00533551"/>
    <w:rsid w:val="00535B77"/>
    <w:rsid w:val="0054387E"/>
    <w:rsid w:val="005547A1"/>
    <w:rsid w:val="005647F6"/>
    <w:rsid w:val="005802B3"/>
    <w:rsid w:val="005A4D94"/>
    <w:rsid w:val="005C2560"/>
    <w:rsid w:val="005D3A20"/>
    <w:rsid w:val="005E05A4"/>
    <w:rsid w:val="005E1EC3"/>
    <w:rsid w:val="005F2E75"/>
    <w:rsid w:val="005F5474"/>
    <w:rsid w:val="00611292"/>
    <w:rsid w:val="00612A61"/>
    <w:rsid w:val="00615A1D"/>
    <w:rsid w:val="006201EF"/>
    <w:rsid w:val="00640B40"/>
    <w:rsid w:val="00644766"/>
    <w:rsid w:val="006464D2"/>
    <w:rsid w:val="00647374"/>
    <w:rsid w:val="00647EB4"/>
    <w:rsid w:val="00653EBF"/>
    <w:rsid w:val="00657469"/>
    <w:rsid w:val="00657E8E"/>
    <w:rsid w:val="00664379"/>
    <w:rsid w:val="00667212"/>
    <w:rsid w:val="00687645"/>
    <w:rsid w:val="0069598F"/>
    <w:rsid w:val="006A36B4"/>
    <w:rsid w:val="006A39E6"/>
    <w:rsid w:val="006A4A7B"/>
    <w:rsid w:val="006B73FF"/>
    <w:rsid w:val="006E6147"/>
    <w:rsid w:val="006E73CB"/>
    <w:rsid w:val="006F3449"/>
    <w:rsid w:val="00703094"/>
    <w:rsid w:val="007242E3"/>
    <w:rsid w:val="00731D6D"/>
    <w:rsid w:val="00735E45"/>
    <w:rsid w:val="00747D93"/>
    <w:rsid w:val="0076040B"/>
    <w:rsid w:val="0076043F"/>
    <w:rsid w:val="00762705"/>
    <w:rsid w:val="0077663B"/>
    <w:rsid w:val="0078500D"/>
    <w:rsid w:val="00794F08"/>
    <w:rsid w:val="00796155"/>
    <w:rsid w:val="007A73AB"/>
    <w:rsid w:val="007B0AF1"/>
    <w:rsid w:val="007D054D"/>
    <w:rsid w:val="007D1A6D"/>
    <w:rsid w:val="007D5263"/>
    <w:rsid w:val="007D7F5C"/>
    <w:rsid w:val="007E2A15"/>
    <w:rsid w:val="007E4243"/>
    <w:rsid w:val="007E4CF7"/>
    <w:rsid w:val="007E51A6"/>
    <w:rsid w:val="007F1E17"/>
    <w:rsid w:val="00800734"/>
    <w:rsid w:val="008046E0"/>
    <w:rsid w:val="008206C5"/>
    <w:rsid w:val="00821E0A"/>
    <w:rsid w:val="0082219C"/>
    <w:rsid w:val="00826B7E"/>
    <w:rsid w:val="0083203C"/>
    <w:rsid w:val="00834DF5"/>
    <w:rsid w:val="008476B6"/>
    <w:rsid w:val="00871062"/>
    <w:rsid w:val="00880DEC"/>
    <w:rsid w:val="00880E5C"/>
    <w:rsid w:val="008A667A"/>
    <w:rsid w:val="008A7D2D"/>
    <w:rsid w:val="008C3426"/>
    <w:rsid w:val="008D4C40"/>
    <w:rsid w:val="008F38CF"/>
    <w:rsid w:val="00900EC8"/>
    <w:rsid w:val="00903F2F"/>
    <w:rsid w:val="00925939"/>
    <w:rsid w:val="00927CA4"/>
    <w:rsid w:val="00930026"/>
    <w:rsid w:val="009357BA"/>
    <w:rsid w:val="00940576"/>
    <w:rsid w:val="00944991"/>
    <w:rsid w:val="00946510"/>
    <w:rsid w:val="00963165"/>
    <w:rsid w:val="00965A32"/>
    <w:rsid w:val="009677A5"/>
    <w:rsid w:val="00982E24"/>
    <w:rsid w:val="00987D89"/>
    <w:rsid w:val="00990DB5"/>
    <w:rsid w:val="00995AC7"/>
    <w:rsid w:val="009966AD"/>
    <w:rsid w:val="009A4516"/>
    <w:rsid w:val="009A6DF6"/>
    <w:rsid w:val="009A793F"/>
    <w:rsid w:val="009B3FF2"/>
    <w:rsid w:val="009C0425"/>
    <w:rsid w:val="009C1F30"/>
    <w:rsid w:val="009C36DA"/>
    <w:rsid w:val="009E1E73"/>
    <w:rsid w:val="009E5ABC"/>
    <w:rsid w:val="009F5992"/>
    <w:rsid w:val="00A15FD0"/>
    <w:rsid w:val="00A17175"/>
    <w:rsid w:val="00A27DE4"/>
    <w:rsid w:val="00A54031"/>
    <w:rsid w:val="00A55711"/>
    <w:rsid w:val="00A636D2"/>
    <w:rsid w:val="00A70F89"/>
    <w:rsid w:val="00A821D3"/>
    <w:rsid w:val="00AB1528"/>
    <w:rsid w:val="00AB1799"/>
    <w:rsid w:val="00AB7F7E"/>
    <w:rsid w:val="00AC015D"/>
    <w:rsid w:val="00AD4552"/>
    <w:rsid w:val="00AE3676"/>
    <w:rsid w:val="00AF0470"/>
    <w:rsid w:val="00B0457E"/>
    <w:rsid w:val="00B0707C"/>
    <w:rsid w:val="00B0749E"/>
    <w:rsid w:val="00B1101B"/>
    <w:rsid w:val="00B14433"/>
    <w:rsid w:val="00B156ED"/>
    <w:rsid w:val="00B172BA"/>
    <w:rsid w:val="00B22A00"/>
    <w:rsid w:val="00B321C4"/>
    <w:rsid w:val="00B3513C"/>
    <w:rsid w:val="00B44B70"/>
    <w:rsid w:val="00B462F6"/>
    <w:rsid w:val="00B472C4"/>
    <w:rsid w:val="00B63431"/>
    <w:rsid w:val="00B634AF"/>
    <w:rsid w:val="00B6744B"/>
    <w:rsid w:val="00B701FB"/>
    <w:rsid w:val="00B75FC4"/>
    <w:rsid w:val="00B84C9D"/>
    <w:rsid w:val="00B90A21"/>
    <w:rsid w:val="00B94BBB"/>
    <w:rsid w:val="00BB01D4"/>
    <w:rsid w:val="00BC5E21"/>
    <w:rsid w:val="00BD3256"/>
    <w:rsid w:val="00BD4823"/>
    <w:rsid w:val="00BD7B52"/>
    <w:rsid w:val="00BE0FAE"/>
    <w:rsid w:val="00BE38E6"/>
    <w:rsid w:val="00C03A9D"/>
    <w:rsid w:val="00C15367"/>
    <w:rsid w:val="00C20472"/>
    <w:rsid w:val="00C320AB"/>
    <w:rsid w:val="00C412B6"/>
    <w:rsid w:val="00C424B9"/>
    <w:rsid w:val="00C52A1B"/>
    <w:rsid w:val="00C61B1A"/>
    <w:rsid w:val="00C63712"/>
    <w:rsid w:val="00C74F0A"/>
    <w:rsid w:val="00C84C86"/>
    <w:rsid w:val="00C94092"/>
    <w:rsid w:val="00C95D9C"/>
    <w:rsid w:val="00CA477E"/>
    <w:rsid w:val="00CB0FCB"/>
    <w:rsid w:val="00CB4712"/>
    <w:rsid w:val="00CB7E70"/>
    <w:rsid w:val="00CC1F0A"/>
    <w:rsid w:val="00CC7D5F"/>
    <w:rsid w:val="00CE6367"/>
    <w:rsid w:val="00D1730A"/>
    <w:rsid w:val="00D326C9"/>
    <w:rsid w:val="00D531A1"/>
    <w:rsid w:val="00D568F8"/>
    <w:rsid w:val="00D56AB1"/>
    <w:rsid w:val="00D62EDC"/>
    <w:rsid w:val="00D64F9F"/>
    <w:rsid w:val="00D803D9"/>
    <w:rsid w:val="00D95F50"/>
    <w:rsid w:val="00DC456A"/>
    <w:rsid w:val="00DC748B"/>
    <w:rsid w:val="00DD0897"/>
    <w:rsid w:val="00DE1816"/>
    <w:rsid w:val="00E04391"/>
    <w:rsid w:val="00E04A48"/>
    <w:rsid w:val="00E05716"/>
    <w:rsid w:val="00E05AA5"/>
    <w:rsid w:val="00E22E60"/>
    <w:rsid w:val="00E26259"/>
    <w:rsid w:val="00E358E4"/>
    <w:rsid w:val="00E553B5"/>
    <w:rsid w:val="00E65025"/>
    <w:rsid w:val="00E66805"/>
    <w:rsid w:val="00E73BD4"/>
    <w:rsid w:val="00E74E34"/>
    <w:rsid w:val="00E76874"/>
    <w:rsid w:val="00E90E6C"/>
    <w:rsid w:val="00E96461"/>
    <w:rsid w:val="00EB6DB7"/>
    <w:rsid w:val="00EC3FCE"/>
    <w:rsid w:val="00F07F5C"/>
    <w:rsid w:val="00F10219"/>
    <w:rsid w:val="00F1029F"/>
    <w:rsid w:val="00F14C48"/>
    <w:rsid w:val="00F15CF3"/>
    <w:rsid w:val="00F20031"/>
    <w:rsid w:val="00F20AB2"/>
    <w:rsid w:val="00F36D77"/>
    <w:rsid w:val="00F444AC"/>
    <w:rsid w:val="00F63A9D"/>
    <w:rsid w:val="00F73893"/>
    <w:rsid w:val="00F80200"/>
    <w:rsid w:val="00F81FA0"/>
    <w:rsid w:val="00F900E0"/>
    <w:rsid w:val="00F92CB2"/>
    <w:rsid w:val="00FA6056"/>
    <w:rsid w:val="00FA744C"/>
    <w:rsid w:val="00FB115D"/>
    <w:rsid w:val="00FB4844"/>
    <w:rsid w:val="00FB5680"/>
    <w:rsid w:val="00FC4DA8"/>
    <w:rsid w:val="00FC5BA7"/>
    <w:rsid w:val="00FD6BE5"/>
    <w:rsid w:val="00FD7F01"/>
    <w:rsid w:val="00FE473F"/>
    <w:rsid w:val="00FE5072"/>
    <w:rsid w:val="00FE7A60"/>
    <w:rsid w:val="03D1532E"/>
    <w:rsid w:val="0402731A"/>
    <w:rsid w:val="04170290"/>
    <w:rsid w:val="043B10FF"/>
    <w:rsid w:val="044E6746"/>
    <w:rsid w:val="04D515D0"/>
    <w:rsid w:val="06256FA3"/>
    <w:rsid w:val="07444AA0"/>
    <w:rsid w:val="07AA2823"/>
    <w:rsid w:val="07AD1073"/>
    <w:rsid w:val="08122BC5"/>
    <w:rsid w:val="090C3117"/>
    <w:rsid w:val="098E3A7F"/>
    <w:rsid w:val="09FE0BEF"/>
    <w:rsid w:val="0AB87DA1"/>
    <w:rsid w:val="0ACC485F"/>
    <w:rsid w:val="0B0144CD"/>
    <w:rsid w:val="0B61585E"/>
    <w:rsid w:val="0C03123A"/>
    <w:rsid w:val="0CF50E9C"/>
    <w:rsid w:val="0D4234FE"/>
    <w:rsid w:val="0D7018EC"/>
    <w:rsid w:val="0D7A4A46"/>
    <w:rsid w:val="0DAD4E1B"/>
    <w:rsid w:val="0DC94643"/>
    <w:rsid w:val="0DED5218"/>
    <w:rsid w:val="0EA444C5"/>
    <w:rsid w:val="1006676F"/>
    <w:rsid w:val="10073757"/>
    <w:rsid w:val="10C03A3C"/>
    <w:rsid w:val="11AE640F"/>
    <w:rsid w:val="11C52912"/>
    <w:rsid w:val="136F5A97"/>
    <w:rsid w:val="13BD38DE"/>
    <w:rsid w:val="14520F82"/>
    <w:rsid w:val="14692F06"/>
    <w:rsid w:val="15207DD1"/>
    <w:rsid w:val="153B0F5F"/>
    <w:rsid w:val="158C2E20"/>
    <w:rsid w:val="15DE315A"/>
    <w:rsid w:val="16522236"/>
    <w:rsid w:val="176C3651"/>
    <w:rsid w:val="17E51656"/>
    <w:rsid w:val="184C7696"/>
    <w:rsid w:val="198D5FB9"/>
    <w:rsid w:val="1B196E72"/>
    <w:rsid w:val="1B395F40"/>
    <w:rsid w:val="1BBE6CE5"/>
    <w:rsid w:val="1C1C1987"/>
    <w:rsid w:val="1CD042DD"/>
    <w:rsid w:val="1DDB1C88"/>
    <w:rsid w:val="1DF84EE2"/>
    <w:rsid w:val="1E0508CE"/>
    <w:rsid w:val="1EF072B9"/>
    <w:rsid w:val="1F1E3BF2"/>
    <w:rsid w:val="1FA72C85"/>
    <w:rsid w:val="1FEB3409"/>
    <w:rsid w:val="204A67F9"/>
    <w:rsid w:val="215A276C"/>
    <w:rsid w:val="216B6728"/>
    <w:rsid w:val="221F5C38"/>
    <w:rsid w:val="23792C9A"/>
    <w:rsid w:val="239A5C4B"/>
    <w:rsid w:val="24086E88"/>
    <w:rsid w:val="24ED38F7"/>
    <w:rsid w:val="251A65E1"/>
    <w:rsid w:val="2572277A"/>
    <w:rsid w:val="26151358"/>
    <w:rsid w:val="267731C7"/>
    <w:rsid w:val="293151F7"/>
    <w:rsid w:val="2AB87936"/>
    <w:rsid w:val="2C0A5066"/>
    <w:rsid w:val="2C2478F5"/>
    <w:rsid w:val="2C770676"/>
    <w:rsid w:val="2E216E4B"/>
    <w:rsid w:val="2F8F217B"/>
    <w:rsid w:val="2FAA029E"/>
    <w:rsid w:val="30071D11"/>
    <w:rsid w:val="303C04BF"/>
    <w:rsid w:val="30715372"/>
    <w:rsid w:val="309B0D77"/>
    <w:rsid w:val="317112C6"/>
    <w:rsid w:val="31EE19B7"/>
    <w:rsid w:val="3216623C"/>
    <w:rsid w:val="33A30BC0"/>
    <w:rsid w:val="344D6161"/>
    <w:rsid w:val="346516FC"/>
    <w:rsid w:val="35C91817"/>
    <w:rsid w:val="371E296A"/>
    <w:rsid w:val="374B1F05"/>
    <w:rsid w:val="380803DD"/>
    <w:rsid w:val="38AA5930"/>
    <w:rsid w:val="38E83C0D"/>
    <w:rsid w:val="38EC7CF6"/>
    <w:rsid w:val="390936BF"/>
    <w:rsid w:val="39166613"/>
    <w:rsid w:val="39987E7E"/>
    <w:rsid w:val="39ED2F4B"/>
    <w:rsid w:val="3A177BFC"/>
    <w:rsid w:val="3A8B08D8"/>
    <w:rsid w:val="3ABA58AE"/>
    <w:rsid w:val="3BC126C0"/>
    <w:rsid w:val="3BCD382A"/>
    <w:rsid w:val="3C1A7270"/>
    <w:rsid w:val="3D9F061F"/>
    <w:rsid w:val="3E0215F2"/>
    <w:rsid w:val="3E340D6A"/>
    <w:rsid w:val="3E722859"/>
    <w:rsid w:val="3F521AC3"/>
    <w:rsid w:val="40D043A1"/>
    <w:rsid w:val="412344FE"/>
    <w:rsid w:val="43030A5E"/>
    <w:rsid w:val="432C1A71"/>
    <w:rsid w:val="43481B2E"/>
    <w:rsid w:val="454F7DB9"/>
    <w:rsid w:val="45790B64"/>
    <w:rsid w:val="459B42F6"/>
    <w:rsid w:val="459F5C81"/>
    <w:rsid w:val="45A40410"/>
    <w:rsid w:val="46445615"/>
    <w:rsid w:val="478005D2"/>
    <w:rsid w:val="487344CE"/>
    <w:rsid w:val="48C058A4"/>
    <w:rsid w:val="49026F35"/>
    <w:rsid w:val="49737263"/>
    <w:rsid w:val="4A287AB5"/>
    <w:rsid w:val="4C50170B"/>
    <w:rsid w:val="4D5F34FB"/>
    <w:rsid w:val="4DD02B79"/>
    <w:rsid w:val="4E4A12EF"/>
    <w:rsid w:val="4E7D25B8"/>
    <w:rsid w:val="50C3182D"/>
    <w:rsid w:val="50C568A5"/>
    <w:rsid w:val="531D1687"/>
    <w:rsid w:val="54BE2A37"/>
    <w:rsid w:val="558563F0"/>
    <w:rsid w:val="558C6691"/>
    <w:rsid w:val="56BC1D83"/>
    <w:rsid w:val="575B66DC"/>
    <w:rsid w:val="57B63E99"/>
    <w:rsid w:val="57C40364"/>
    <w:rsid w:val="57D87CE8"/>
    <w:rsid w:val="585A6436"/>
    <w:rsid w:val="5BE936F9"/>
    <w:rsid w:val="5C9E3C9E"/>
    <w:rsid w:val="5DBA02AE"/>
    <w:rsid w:val="5DBC61BF"/>
    <w:rsid w:val="5DD5642B"/>
    <w:rsid w:val="5E9D2C0B"/>
    <w:rsid w:val="5EE85DD2"/>
    <w:rsid w:val="5FCF798A"/>
    <w:rsid w:val="60134547"/>
    <w:rsid w:val="61E3088C"/>
    <w:rsid w:val="62146F60"/>
    <w:rsid w:val="622A0A1B"/>
    <w:rsid w:val="62956587"/>
    <w:rsid w:val="62DB6A62"/>
    <w:rsid w:val="64941AB7"/>
    <w:rsid w:val="6589393C"/>
    <w:rsid w:val="66572860"/>
    <w:rsid w:val="668B5869"/>
    <w:rsid w:val="66D07D3C"/>
    <w:rsid w:val="672166F7"/>
    <w:rsid w:val="68577368"/>
    <w:rsid w:val="6A5D069A"/>
    <w:rsid w:val="6B1C2C96"/>
    <w:rsid w:val="6D131A2F"/>
    <w:rsid w:val="6DC56928"/>
    <w:rsid w:val="6DD22830"/>
    <w:rsid w:val="6EAB3BD4"/>
    <w:rsid w:val="6EB36242"/>
    <w:rsid w:val="722577FA"/>
    <w:rsid w:val="72A2709C"/>
    <w:rsid w:val="72CB0A30"/>
    <w:rsid w:val="73D21823"/>
    <w:rsid w:val="74856C75"/>
    <w:rsid w:val="76101CFA"/>
    <w:rsid w:val="774626EC"/>
    <w:rsid w:val="77E55684"/>
    <w:rsid w:val="77F41714"/>
    <w:rsid w:val="78411F99"/>
    <w:rsid w:val="78E957BD"/>
    <w:rsid w:val="7933639D"/>
    <w:rsid w:val="7A0D16AE"/>
    <w:rsid w:val="7A3B1C46"/>
    <w:rsid w:val="7A64567D"/>
    <w:rsid w:val="7A8F7F06"/>
    <w:rsid w:val="7B433E10"/>
    <w:rsid w:val="7C144FD9"/>
    <w:rsid w:val="7D55746B"/>
    <w:rsid w:val="7EC13AE8"/>
    <w:rsid w:val="FFFF8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4"/>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line="640" w:lineRule="exact"/>
      <w:jc w:val="center"/>
      <w:outlineLvl w:val="0"/>
    </w:pPr>
    <w:rPr>
      <w:rFonts w:ascii="方正小标宋简体" w:hAnsi="方正小标宋简体" w:eastAsia="方正小标宋简体"/>
      <w:kern w:val="44"/>
      <w:sz w:val="44"/>
    </w:rPr>
  </w:style>
  <w:style w:type="paragraph" w:styleId="4">
    <w:name w:val="heading 3"/>
    <w:basedOn w:val="1"/>
    <w:next w:val="1"/>
    <w:autoRedefine/>
    <w:qFormat/>
    <w:uiPriority w:val="9"/>
    <w:pPr>
      <w:spacing w:before="100" w:beforeAutospacing="1" w:after="100" w:afterAutospacing="1"/>
      <w:jc w:val="left"/>
      <w:outlineLvl w:val="2"/>
    </w:pPr>
    <w:rPr>
      <w:rFonts w:hint="eastAsia" w:ascii="宋体" w:hAnsi="宋体"/>
      <w:b/>
      <w:bCs/>
      <w:kern w:val="0"/>
      <w:sz w:val="27"/>
      <w:szCs w:val="27"/>
    </w:rPr>
  </w:style>
  <w:style w:type="paragraph" w:styleId="5">
    <w:name w:val="heading 4"/>
    <w:basedOn w:val="1"/>
    <w:next w:val="1"/>
    <w:autoRedefine/>
    <w:qFormat/>
    <w:uiPriority w:val="0"/>
    <w:pPr>
      <w:spacing w:beforeAutospacing="1" w:afterAutospacing="1"/>
      <w:jc w:val="left"/>
      <w:outlineLvl w:val="3"/>
    </w:pPr>
    <w:rPr>
      <w:rFonts w:hint="eastAsia" w:ascii="宋体" w:hAnsi="宋体"/>
      <w:b/>
      <w:kern w:val="0"/>
      <w:sz w:val="2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1"/>
    <w:pPr>
      <w:autoSpaceDE w:val="0"/>
      <w:autoSpaceDN w:val="0"/>
      <w:adjustRightInd w:val="0"/>
      <w:spacing w:before="162"/>
      <w:ind w:left="119"/>
      <w:jc w:val="left"/>
    </w:pPr>
    <w:rPr>
      <w:rFonts w:ascii="仿宋" w:eastAsia="仿宋" w:cs="仿宋"/>
      <w:kern w:val="0"/>
      <w:sz w:val="32"/>
      <w:szCs w:val="32"/>
    </w:rPr>
  </w:style>
  <w:style w:type="paragraph" w:styleId="6">
    <w:name w:val="Body Text Indent"/>
    <w:basedOn w:val="1"/>
    <w:next w:val="1"/>
    <w:autoRedefine/>
    <w:qFormat/>
    <w:uiPriority w:val="0"/>
    <w:pPr>
      <w:ind w:firstLine="532" w:firstLineChars="150"/>
      <w:jc w:val="center"/>
    </w:pPr>
    <w:rPr>
      <w:b/>
      <w:bCs/>
      <w:sz w:val="36"/>
    </w:rPr>
  </w:style>
  <w:style w:type="paragraph" w:styleId="7">
    <w:name w:val="Plain Text"/>
    <w:basedOn w:val="1"/>
    <w:link w:val="20"/>
    <w:autoRedefine/>
    <w:qFormat/>
    <w:uiPriority w:val="0"/>
    <w:rPr>
      <w:rFonts w:ascii="宋体" w:hAnsi="Courier New"/>
      <w:kern w:val="0"/>
      <w:sz w:val="20"/>
      <w:szCs w:val="20"/>
    </w:rPr>
  </w:style>
  <w:style w:type="paragraph" w:styleId="8">
    <w:name w:val="endnote text"/>
    <w:basedOn w:val="1"/>
    <w:qFormat/>
    <w:uiPriority w:val="0"/>
    <w:pPr>
      <w:snapToGrid w:val="0"/>
      <w:jc w:val="left"/>
    </w:pPr>
    <w:rPr>
      <w:rFonts w:ascii="Calibri" w:hAnsi="Calibri"/>
    </w:rPr>
  </w:style>
  <w:style w:type="paragraph" w:styleId="9">
    <w:name w:val="Balloon Text"/>
    <w:basedOn w:val="1"/>
    <w:next w:val="8"/>
    <w:link w:val="21"/>
    <w:autoRedefine/>
    <w:unhideWhenUsed/>
    <w:qFormat/>
    <w:uiPriority w:val="99"/>
    <w:rPr>
      <w:sz w:val="18"/>
      <w:szCs w:val="18"/>
    </w:rPr>
  </w:style>
  <w:style w:type="paragraph" w:styleId="10">
    <w:name w:val="footer"/>
    <w:basedOn w:val="1"/>
    <w:link w:val="22"/>
    <w:autoRedefine/>
    <w:unhideWhenUsed/>
    <w:qFormat/>
    <w:uiPriority w:val="0"/>
    <w:pPr>
      <w:tabs>
        <w:tab w:val="center" w:pos="4153"/>
        <w:tab w:val="right" w:pos="8306"/>
      </w:tabs>
      <w:snapToGrid w:val="0"/>
      <w:jc w:val="left"/>
    </w:pPr>
    <w:rPr>
      <w:kern w:val="0"/>
      <w:sz w:val="18"/>
      <w:szCs w:val="18"/>
    </w:rPr>
  </w:style>
  <w:style w:type="paragraph" w:styleId="11">
    <w:name w:val="header"/>
    <w:basedOn w:val="1"/>
    <w:link w:val="23"/>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6"/>
    <w:autoRedefine/>
    <w:qFormat/>
    <w:uiPriority w:val="99"/>
    <w:pPr>
      <w:spacing w:line="540" w:lineRule="exact"/>
      <w:ind w:firstLine="566" w:firstLineChars="177"/>
      <w:jc w:val="both"/>
      <w:pPrChange w:id="0" w:author="Windows 用户" w:date="2024-08-09T10:17:00Z">
        <w:pPr>
          <w:widowControl w:val="0"/>
          <w:ind w:firstLine="1558" w:firstLineChars="487"/>
        </w:pPr>
      </w:pPrChange>
    </w:pPr>
    <w:rPr>
      <w:rFonts w:ascii="仿宋_GB2312" w:hAnsi="仿宋_GB2312" w:eastAsia="仿宋_GB2312" w:cs="仿宋_GB2312"/>
      <w:b w:val="0"/>
      <w:sz w:val="32"/>
      <w:szCs w:val="32"/>
      <w:rPrChange w:id="1" w:author="Windows 用户" w:date="2024-08-09T10:17:00Z">
        <w:rPr>
          <w:rFonts w:ascii="仿宋_GB2312" w:hAnsi="仿宋_GB2312" w:eastAsia="仿宋_GB2312" w:cs="仿宋_GB2312"/>
          <w:bCs/>
          <w:kern w:val="2"/>
          <w:sz w:val="32"/>
          <w:szCs w:val="32"/>
          <w:lang w:val="en-US" w:eastAsia="zh-CN" w:bidi="ar-SA"/>
        </w:rPr>
      </w:rPrChange>
    </w:rPr>
  </w:style>
  <w:style w:type="table" w:styleId="15">
    <w:name w:val="Table Grid"/>
    <w:basedOn w:val="1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page number"/>
    <w:basedOn w:val="16"/>
    <w:autoRedefine/>
    <w:qFormat/>
    <w:uiPriority w:val="0"/>
  </w:style>
  <w:style w:type="character" w:styleId="19">
    <w:name w:val="Hyperlink"/>
    <w:autoRedefine/>
    <w:unhideWhenUsed/>
    <w:qFormat/>
    <w:uiPriority w:val="99"/>
    <w:rPr>
      <w:color w:val="0000FF"/>
      <w:u w:val="single"/>
    </w:rPr>
  </w:style>
  <w:style w:type="character" w:customStyle="1" w:styleId="20">
    <w:name w:val="纯文本 Char"/>
    <w:link w:val="7"/>
    <w:autoRedefine/>
    <w:qFormat/>
    <w:uiPriority w:val="0"/>
    <w:rPr>
      <w:rFonts w:ascii="宋体" w:hAnsi="Courier New" w:eastAsia="宋体" w:cs="Times New Roman"/>
      <w:szCs w:val="20"/>
    </w:rPr>
  </w:style>
  <w:style w:type="character" w:customStyle="1" w:styleId="21">
    <w:name w:val="批注框文本 Char"/>
    <w:link w:val="9"/>
    <w:autoRedefine/>
    <w:semiHidden/>
    <w:qFormat/>
    <w:uiPriority w:val="99"/>
    <w:rPr>
      <w:rFonts w:ascii="Times New Roman" w:hAnsi="Times New Roman"/>
      <w:kern w:val="2"/>
      <w:sz w:val="18"/>
      <w:szCs w:val="18"/>
    </w:rPr>
  </w:style>
  <w:style w:type="character" w:customStyle="1" w:styleId="22">
    <w:name w:val="页脚 Char"/>
    <w:link w:val="10"/>
    <w:autoRedefine/>
    <w:qFormat/>
    <w:uiPriority w:val="0"/>
    <w:rPr>
      <w:sz w:val="18"/>
      <w:szCs w:val="18"/>
    </w:rPr>
  </w:style>
  <w:style w:type="character" w:customStyle="1" w:styleId="23">
    <w:name w:val="页眉 Char"/>
    <w:link w:val="11"/>
    <w:autoRedefine/>
    <w:qFormat/>
    <w:uiPriority w:val="99"/>
    <w:rPr>
      <w:sz w:val="18"/>
      <w:szCs w:val="18"/>
    </w:rPr>
  </w:style>
  <w:style w:type="character" w:customStyle="1" w:styleId="24">
    <w:name w:val="font31"/>
    <w:basedOn w:val="16"/>
    <w:autoRedefine/>
    <w:qFormat/>
    <w:uiPriority w:val="99"/>
    <w:rPr>
      <w:rFonts w:ascii="Arial" w:hAnsi="Arial" w:cs="Arial"/>
      <w:color w:val="000000"/>
      <w:sz w:val="20"/>
      <w:szCs w:val="20"/>
      <w:u w:val="none"/>
    </w:rPr>
  </w:style>
  <w:style w:type="character" w:customStyle="1" w:styleId="25">
    <w:name w:val="font41"/>
    <w:basedOn w:val="16"/>
    <w:autoRedefine/>
    <w:qFormat/>
    <w:uiPriority w:val="99"/>
    <w:rPr>
      <w:rFonts w:ascii="宋体" w:hAnsi="宋体" w:eastAsia="宋体" w:cs="宋体"/>
      <w:color w:val="000000"/>
      <w:sz w:val="20"/>
      <w:szCs w:val="20"/>
      <w:u w:val="none"/>
    </w:rPr>
  </w:style>
  <w:style w:type="character" w:customStyle="1" w:styleId="26">
    <w:name w:val="headingbig1"/>
    <w:autoRedefine/>
    <w:qFormat/>
    <w:uiPriority w:val="0"/>
    <w:rPr>
      <w:b/>
      <w:bCs/>
      <w:sz w:val="24"/>
      <w:szCs w:val="24"/>
    </w:rPr>
  </w:style>
  <w:style w:type="character" w:customStyle="1" w:styleId="27">
    <w:name w:val="font11"/>
    <w:basedOn w:val="16"/>
    <w:autoRedefine/>
    <w:qFormat/>
    <w:uiPriority w:val="0"/>
    <w:rPr>
      <w:rFonts w:hint="eastAsia" w:ascii="宋体" w:hAnsi="宋体" w:eastAsia="宋体" w:cs="宋体"/>
      <w:color w:val="000000"/>
      <w:sz w:val="22"/>
      <w:szCs w:val="22"/>
      <w:u w:val="none"/>
    </w:rPr>
  </w:style>
  <w:style w:type="character" w:customStyle="1" w:styleId="28">
    <w:name w:val="font61"/>
    <w:basedOn w:val="16"/>
    <w:autoRedefine/>
    <w:qFormat/>
    <w:uiPriority w:val="0"/>
    <w:rPr>
      <w:rFonts w:hint="eastAsia" w:ascii="黑体" w:hAnsi="宋体" w:eastAsia="黑体" w:cs="黑体"/>
      <w:color w:val="000000"/>
      <w:sz w:val="26"/>
      <w:szCs w:val="26"/>
      <w:u w:val="none"/>
    </w:rPr>
  </w:style>
  <w:style w:type="paragraph" w:customStyle="1" w:styleId="29">
    <w:name w:val="列出段落3"/>
    <w:basedOn w:val="1"/>
    <w:autoRedefine/>
    <w:unhideWhenUsed/>
    <w:qFormat/>
    <w:uiPriority w:val="34"/>
    <w:pPr>
      <w:ind w:firstLine="420" w:firstLineChars="200"/>
    </w:pPr>
  </w:style>
  <w:style w:type="paragraph" w:customStyle="1" w:styleId="30">
    <w:name w:val="Default"/>
    <w:autoRedefine/>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customStyle="1" w:styleId="31">
    <w:name w:val="列出段落1"/>
    <w:basedOn w:val="1"/>
    <w:autoRedefine/>
    <w:qFormat/>
    <w:uiPriority w:val="99"/>
    <w:pPr>
      <w:ind w:firstLine="420" w:firstLineChars="200"/>
    </w:pPr>
    <w:rPr>
      <w:rFonts w:ascii="Calibri" w:hAnsi="Calibri"/>
    </w:rPr>
  </w:style>
  <w:style w:type="paragraph" w:styleId="32">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Picture caption|1"/>
    <w:basedOn w:val="1"/>
    <w:autoRedefine/>
    <w:qFormat/>
    <w:uiPriority w:val="0"/>
    <w:rPr>
      <w:rFonts w:ascii="宋体" w:hAnsi="宋体" w:cs="宋体"/>
      <w:i/>
      <w:iCs/>
      <w:sz w:val="20"/>
      <w:szCs w:val="20"/>
      <w:lang w:val="zh-TW" w:eastAsia="zh-TW" w:bidi="zh-TW"/>
    </w:rPr>
  </w:style>
  <w:style w:type="paragraph" w:customStyle="1" w:styleId="34">
    <w:name w:val="Other|1"/>
    <w:basedOn w:val="1"/>
    <w:autoRedefine/>
    <w:qFormat/>
    <w:uiPriority w:val="0"/>
    <w:rPr>
      <w:rFonts w:ascii="宋体" w:hAnsi="宋体" w:cs="宋体"/>
      <w:i/>
      <w:iCs/>
      <w:sz w:val="20"/>
      <w:szCs w:val="20"/>
      <w:lang w:val="zh-TW" w:eastAsia="zh-TW" w:bidi="zh-TW"/>
    </w:rPr>
  </w:style>
  <w:style w:type="paragraph" w:customStyle="1" w:styleId="35">
    <w:name w:val="Body text|2"/>
    <w:basedOn w:val="1"/>
    <w:autoRedefine/>
    <w:qFormat/>
    <w:uiPriority w:val="0"/>
    <w:rPr>
      <w:rFonts w:ascii="宋体" w:hAnsi="宋体" w:cs="宋体"/>
      <w:lang w:val="zh-TW" w:eastAsia="zh-TW" w:bidi="zh-TW"/>
    </w:rPr>
  </w:style>
  <w:style w:type="paragraph" w:customStyle="1" w:styleId="36">
    <w:name w:val="列出段落11"/>
    <w:basedOn w:val="1"/>
    <w:autoRedefine/>
    <w:qFormat/>
    <w:uiPriority w:val="99"/>
    <w:pPr>
      <w:ind w:firstLine="420" w:firstLineChars="200"/>
    </w:pPr>
  </w:style>
  <w:style w:type="paragraph" w:customStyle="1" w:styleId="37">
    <w:name w:val="正文首行缩进 21"/>
    <w:basedOn w:val="38"/>
    <w:autoRedefine/>
    <w:qFormat/>
    <w:uiPriority w:val="0"/>
    <w:pPr>
      <w:widowControl/>
      <w:ind w:left="0" w:leftChars="0" w:firstLine="420"/>
      <w:jc w:val="center"/>
    </w:pPr>
    <w:rPr>
      <w:sz w:val="32"/>
    </w:rPr>
  </w:style>
  <w:style w:type="paragraph" w:customStyle="1" w:styleId="38">
    <w:name w:val="正文文本缩进1"/>
    <w:basedOn w:val="1"/>
    <w:autoRedefine/>
    <w:qFormat/>
    <w:uiPriority w:val="0"/>
    <w:pPr>
      <w:ind w:left="420" w:leftChars="200"/>
    </w:pPr>
    <w:rPr>
      <w:rFonts w:eastAsia="方正仿宋_GB2312"/>
      <w:sz w:val="28"/>
    </w:rPr>
  </w:style>
  <w:style w:type="character" w:customStyle="1" w:styleId="39">
    <w:name w:val="10"/>
    <w:basedOn w:val="16"/>
    <w:autoRedefine/>
    <w:qFormat/>
    <w:uiPriority w:val="0"/>
    <w:rPr>
      <w:rFonts w:hint="default" w:ascii="Times New Roman" w:hAnsi="Times New Roman" w:cs="Times New Roman"/>
    </w:rPr>
  </w:style>
  <w:style w:type="character" w:customStyle="1" w:styleId="40">
    <w:name w:val="15"/>
    <w:basedOn w:val="16"/>
    <w:autoRedefine/>
    <w:qFormat/>
    <w:uiPriority w:val="0"/>
    <w:rPr>
      <w:rFonts w:hint="default" w:ascii="Times New Roman" w:hAnsi="Times New Roman" w:cs="Times New Roman"/>
    </w:rPr>
  </w:style>
  <w:style w:type="paragraph" w:styleId="41">
    <w:name w:val="List Paragraph"/>
    <w:basedOn w:val="1"/>
    <w:autoRedefine/>
    <w:unhideWhenUsed/>
    <w:qFormat/>
    <w:uiPriority w:val="99"/>
    <w:pPr>
      <w:ind w:firstLine="420" w:firstLineChars="200"/>
    </w:pPr>
  </w:style>
  <w:style w:type="paragraph" w:customStyle="1" w:styleId="42">
    <w:name w:val="Table Text"/>
    <w:basedOn w:val="1"/>
    <w:semiHidden/>
    <w:qFormat/>
    <w:uiPriority w:val="0"/>
    <w:rPr>
      <w:rFonts w:ascii="宋体" w:hAnsi="宋体" w:cs="宋体"/>
      <w:sz w:val="24"/>
      <w:lang w:eastAsia="en-US"/>
    </w:rPr>
  </w:style>
  <w:style w:type="table" w:customStyle="1" w:styleId="4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4106"/>
    <customShpInfo spid="_x0000_s4107"/>
    <customShpInfo spid="_x0000_s410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1751</Words>
  <Characters>1997</Characters>
  <Lines>15</Lines>
  <Paragraphs>4</Paragraphs>
  <TotalTime>6</TotalTime>
  <ScaleCrop>false</ScaleCrop>
  <LinksUpToDate>false</LinksUpToDate>
  <CharactersWithSpaces>2108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2024-03-05T01:19:00Z</dcterms:created>
  <dc:creator>Administrator</dc:creator>
  <cp:lastModifiedBy>林晓松</cp:lastModifiedBy>
  <cp:lastPrinted>2024-08-19T07:43:13Z</cp:lastPrinted>
  <dcterms:modified xsi:type="dcterms:W3CDTF">2024-08-19T07:43:55Z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A7EAA0985B2B4AE4A7ABA04BD687CA13_13</vt:lpwstr>
  </property>
</Properties>
</file>