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Toc47368504"/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福州科技馆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>元宇宙展览展示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需求书</w:t>
      </w:r>
      <w:bookmarkStart w:id="1" w:name="_Toc47368495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一、项目名称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福州科技馆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元宇宙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展览展示服务采购项目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二、项目背景</w:t>
      </w:r>
    </w:p>
    <w:p>
      <w:pPr>
        <w:pStyle w:val="1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55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推动福州科技馆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创新发展，提高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我馆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科技创新水平，以科技创新赋能新活力，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让更多群众感受科技发展，洞见未来智慧之美，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需开展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元宇宙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展览展示服务采购项目。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bookmarkStart w:id="2" w:name="_Toc47368496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三、项目建设地点</w:t>
      </w:r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福州科技馆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四、服务时间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日历天内完工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  <w:lang w:eastAsia="zh-CN"/>
        </w:rPr>
      </w:pPr>
      <w:bookmarkStart w:id="3" w:name="_Toc47368497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五、项目建设内容</w:t>
      </w:r>
      <w:bookmarkEnd w:id="3"/>
      <w:bookmarkStart w:id="4" w:name="_Toc4736850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生产厂家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应根据科技馆现有主题区域，以及展品展项进行延伸创作，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配套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互动科普数字资源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不少于15套，每套拥有独立的多种互动动作，游客能用自带的</w:t>
      </w:r>
      <w:bookmarkStart w:id="5" w:name="_GoBack"/>
      <w:bookmarkEnd w:id="5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智能终端以增强现实技术展示多维度互动，具备旋转、缩放、拟声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语音解读、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切换、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拍照、分享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等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。整体资源程序基于云端网络技术，避免游客线下安装APP，同时具备云端分析平台，具有流量分析和检索分类等功能，方便后期数据采集分析，整体程序运行稳定顺畅，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游客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体验操作简单便捷。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上述要求仅供参考，可现场查勘后根据实际情况制定方案及报价。</w:t>
      </w:r>
      <w:bookmarkEnd w:id="0"/>
      <w:bookmarkEnd w:id="4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844797"/>
    </w:sdtPr>
    <w:sdtContent>
      <w:sdt>
        <w:sdtPr>
          <w:id w:val="-291361787"/>
        </w:sdtPr>
        <w:sdtContent>
          <w:p>
            <w:pPr>
              <w:pStyle w:val="12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E59F5"/>
    <w:multiLevelType w:val="multilevel"/>
    <w:tmpl w:val="3EAE59F5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  <w:sz w:val="24"/>
      </w:rPr>
    </w:lvl>
    <w:lvl w:ilvl="1" w:tentative="0">
      <w:start w:val="1"/>
      <w:numFmt w:val="decimal"/>
      <w:pStyle w:val="3"/>
      <w:isLgl/>
      <w:lvlText w:val="%1.%2"/>
      <w:lvlJc w:val="left"/>
      <w:pPr>
        <w:ind w:left="576" w:hanging="576"/>
      </w:pPr>
      <w:rPr>
        <w:rFonts w:hint="eastAsia" w:asciiTheme="minorEastAsia" w:hAnsiTheme="minorEastAsia" w:eastAsiaTheme="minor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eastAsia" w:ascii="宋体" w:hAnsi="宋体" w:eastAsia="宋体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864" w:hanging="864"/>
      </w:pPr>
      <w:rPr>
        <w:rFonts w:ascii="宋体" w:hAnsi="宋体" w:eastAsia="宋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  <w:b w:val="0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U0YTkzMmYyYTJkNWJiMWFiNDllZTgwNDc0NzhlMDIifQ=="/>
  </w:docVars>
  <w:rsids>
    <w:rsidRoot w:val="004757F0"/>
    <w:rsid w:val="00087477"/>
    <w:rsid w:val="000E7B32"/>
    <w:rsid w:val="000F25FE"/>
    <w:rsid w:val="0013465B"/>
    <w:rsid w:val="0013531D"/>
    <w:rsid w:val="001711AD"/>
    <w:rsid w:val="002074F9"/>
    <w:rsid w:val="002662ED"/>
    <w:rsid w:val="00295F57"/>
    <w:rsid w:val="002D58BB"/>
    <w:rsid w:val="00307EC1"/>
    <w:rsid w:val="00356CDE"/>
    <w:rsid w:val="003C10E8"/>
    <w:rsid w:val="00420059"/>
    <w:rsid w:val="00452947"/>
    <w:rsid w:val="004548E3"/>
    <w:rsid w:val="004757F0"/>
    <w:rsid w:val="004E029A"/>
    <w:rsid w:val="004F68B1"/>
    <w:rsid w:val="0052413A"/>
    <w:rsid w:val="00537BED"/>
    <w:rsid w:val="00560418"/>
    <w:rsid w:val="005808C7"/>
    <w:rsid w:val="005B3047"/>
    <w:rsid w:val="006254D4"/>
    <w:rsid w:val="0062773C"/>
    <w:rsid w:val="0067569B"/>
    <w:rsid w:val="006E6300"/>
    <w:rsid w:val="006E7224"/>
    <w:rsid w:val="007072A7"/>
    <w:rsid w:val="00726073"/>
    <w:rsid w:val="007C5274"/>
    <w:rsid w:val="007D0A65"/>
    <w:rsid w:val="007E0E55"/>
    <w:rsid w:val="00872524"/>
    <w:rsid w:val="008C687A"/>
    <w:rsid w:val="00933C0F"/>
    <w:rsid w:val="00957F69"/>
    <w:rsid w:val="009657B4"/>
    <w:rsid w:val="00970AB2"/>
    <w:rsid w:val="009F36A0"/>
    <w:rsid w:val="00A20FD7"/>
    <w:rsid w:val="00A31651"/>
    <w:rsid w:val="00A62B1C"/>
    <w:rsid w:val="00AA783C"/>
    <w:rsid w:val="00AB1D38"/>
    <w:rsid w:val="00B66044"/>
    <w:rsid w:val="00BC19C3"/>
    <w:rsid w:val="00BC73BF"/>
    <w:rsid w:val="00C1177E"/>
    <w:rsid w:val="00C87A90"/>
    <w:rsid w:val="00C96BC0"/>
    <w:rsid w:val="00CF792F"/>
    <w:rsid w:val="00D273AD"/>
    <w:rsid w:val="00DA41D1"/>
    <w:rsid w:val="00DF78C6"/>
    <w:rsid w:val="00E0259A"/>
    <w:rsid w:val="00E16E04"/>
    <w:rsid w:val="00E24909"/>
    <w:rsid w:val="00E37591"/>
    <w:rsid w:val="00E750F0"/>
    <w:rsid w:val="00EF0743"/>
    <w:rsid w:val="00F003C9"/>
    <w:rsid w:val="00F40120"/>
    <w:rsid w:val="00F67A32"/>
    <w:rsid w:val="00FB47D7"/>
    <w:rsid w:val="00FD2934"/>
    <w:rsid w:val="00FE6CD6"/>
    <w:rsid w:val="00FF0ECA"/>
    <w:rsid w:val="019B1886"/>
    <w:rsid w:val="01B5319A"/>
    <w:rsid w:val="0C492597"/>
    <w:rsid w:val="0C70576F"/>
    <w:rsid w:val="0EDF7E73"/>
    <w:rsid w:val="0F7D42CE"/>
    <w:rsid w:val="12437899"/>
    <w:rsid w:val="125E1987"/>
    <w:rsid w:val="13395342"/>
    <w:rsid w:val="16903287"/>
    <w:rsid w:val="198D5C8F"/>
    <w:rsid w:val="1D2A4E97"/>
    <w:rsid w:val="236577F6"/>
    <w:rsid w:val="27653C19"/>
    <w:rsid w:val="284D345B"/>
    <w:rsid w:val="2AF46038"/>
    <w:rsid w:val="31020659"/>
    <w:rsid w:val="32546B16"/>
    <w:rsid w:val="331133FA"/>
    <w:rsid w:val="37E60A16"/>
    <w:rsid w:val="3B820D98"/>
    <w:rsid w:val="3E7E61EE"/>
    <w:rsid w:val="4B3264D2"/>
    <w:rsid w:val="4B782244"/>
    <w:rsid w:val="4F1B67C9"/>
    <w:rsid w:val="51B64C21"/>
    <w:rsid w:val="537A0DD9"/>
    <w:rsid w:val="5B574E8E"/>
    <w:rsid w:val="5E447B79"/>
    <w:rsid w:val="5EB6477F"/>
    <w:rsid w:val="617B51CD"/>
    <w:rsid w:val="61E72F1E"/>
    <w:rsid w:val="62C86451"/>
    <w:rsid w:val="633377B9"/>
    <w:rsid w:val="6EA8401F"/>
    <w:rsid w:val="70D81887"/>
    <w:rsid w:val="73BD701B"/>
    <w:rsid w:val="780A5FB7"/>
    <w:rsid w:val="798D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宋体" w:cs="Times New Roman"/>
      <w:kern w:val="2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7"/>
    <w:qFormat/>
    <w:uiPriority w:val="9"/>
    <w:pPr>
      <w:keepNext/>
      <w:numPr>
        <w:ilvl w:val="0"/>
        <w:numId w:val="1"/>
      </w:numPr>
      <w:spacing w:line="360" w:lineRule="auto"/>
      <w:outlineLvl w:val="0"/>
    </w:pPr>
    <w:rPr>
      <w:rFonts w:asciiTheme="minorEastAsia" w:hAnsiTheme="minorEastAsia" w:eastAsiaTheme="minorEastAsia" w:cstheme="minorEastAsia"/>
      <w:b/>
      <w:bCs/>
      <w:kern w:val="32"/>
      <w:lang w:eastAsia="zh-CN"/>
    </w:rPr>
  </w:style>
  <w:style w:type="paragraph" w:styleId="3">
    <w:name w:val="heading 2"/>
    <w:basedOn w:val="1"/>
    <w:next w:val="1"/>
    <w:link w:val="18"/>
    <w:qFormat/>
    <w:uiPriority w:val="9"/>
    <w:pPr>
      <w:keepNext/>
      <w:numPr>
        <w:ilvl w:val="1"/>
        <w:numId w:val="1"/>
      </w:numPr>
      <w:tabs>
        <w:tab w:val="left" w:pos="567"/>
        <w:tab w:val="left" w:pos="851"/>
      </w:tabs>
      <w:spacing w:before="240" w:after="60"/>
      <w:outlineLvl w:val="1"/>
    </w:pPr>
    <w:rPr>
      <w:rFonts w:ascii="微软雅黑" w:hAnsi="微软雅黑"/>
      <w:b/>
      <w:bCs/>
      <w:iCs/>
      <w:lang w:eastAsia="zh-CN"/>
    </w:rPr>
  </w:style>
  <w:style w:type="paragraph" w:styleId="4">
    <w:name w:val="heading 3"/>
    <w:basedOn w:val="3"/>
    <w:next w:val="1"/>
    <w:link w:val="19"/>
    <w:qFormat/>
    <w:uiPriority w:val="9"/>
    <w:pPr>
      <w:keepLines/>
      <w:widowControl w:val="0"/>
      <w:numPr>
        <w:ilvl w:val="2"/>
      </w:numPr>
      <w:tabs>
        <w:tab w:val="clear" w:pos="851"/>
      </w:tabs>
      <w:spacing w:before="260" w:after="260" w:line="360" w:lineRule="auto"/>
      <w:jc w:val="both"/>
      <w:outlineLvl w:val="2"/>
    </w:pPr>
    <w:rPr>
      <w:rFonts w:ascii="宋体" w:hAnsi="宋体"/>
      <w:spacing w:val="6"/>
    </w:rPr>
  </w:style>
  <w:style w:type="paragraph" w:styleId="5">
    <w:name w:val="heading 4"/>
    <w:basedOn w:val="1"/>
    <w:next w:val="1"/>
    <w:link w:val="20"/>
    <w:qFormat/>
    <w:uiPriority w:val="9"/>
    <w:pPr>
      <w:keepNext/>
      <w:numPr>
        <w:ilvl w:val="3"/>
        <w:numId w:val="1"/>
      </w:numPr>
      <w:tabs>
        <w:tab w:val="left" w:pos="1276"/>
      </w:tabs>
      <w:spacing w:before="240" w:after="60"/>
      <w:outlineLvl w:val="3"/>
    </w:pPr>
    <w:rPr>
      <w:bCs/>
      <w:color w:val="000000"/>
      <w:szCs w:val="28"/>
    </w:rPr>
  </w:style>
  <w:style w:type="paragraph" w:styleId="6">
    <w:name w:val="heading 5"/>
    <w:basedOn w:val="1"/>
    <w:next w:val="1"/>
    <w:link w:val="21"/>
    <w:qFormat/>
    <w:uiPriority w:val="9"/>
    <w:pPr>
      <w:numPr>
        <w:ilvl w:val="4"/>
        <w:numId w:val="1"/>
      </w:numPr>
      <w:tabs>
        <w:tab w:val="left" w:pos="992"/>
      </w:tabs>
      <w:spacing w:before="240" w:after="60"/>
      <w:outlineLvl w:val="4"/>
    </w:pPr>
    <w:rPr>
      <w:bCs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9"/>
    <w:pPr>
      <w:numPr>
        <w:ilvl w:val="5"/>
        <w:numId w:val="1"/>
      </w:numPr>
      <w:tabs>
        <w:tab w:val="left" w:pos="1134"/>
      </w:tabs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qFormat/>
    <w:uiPriority w:val="9"/>
    <w:pPr>
      <w:numPr>
        <w:ilvl w:val="6"/>
        <w:numId w:val="1"/>
      </w:numPr>
      <w:spacing w:before="240" w:after="60"/>
      <w:outlineLvl w:val="6"/>
    </w:pPr>
    <w:rPr>
      <w:lang w:bidi="ar-SA"/>
    </w:rPr>
  </w:style>
  <w:style w:type="paragraph" w:styleId="9">
    <w:name w:val="heading 8"/>
    <w:basedOn w:val="1"/>
    <w:next w:val="1"/>
    <w:link w:val="24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lang w:bidi="ar-SA"/>
    </w:rPr>
  </w:style>
  <w:style w:type="paragraph" w:styleId="10">
    <w:name w:val="heading 9"/>
    <w:basedOn w:val="1"/>
    <w:next w:val="1"/>
    <w:link w:val="25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paragraph" w:styleId="13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paragraph" w:styleId="14">
    <w:name w:val="Normal (Web)"/>
    <w:basedOn w:val="1"/>
    <w:link w:val="28"/>
    <w:unhideWhenUsed/>
    <w:qFormat/>
    <w:uiPriority w:val="99"/>
    <w:pPr>
      <w:spacing w:before="100" w:beforeAutospacing="1" w:after="100" w:afterAutospacing="1"/>
    </w:pPr>
    <w:rPr>
      <w:rFonts w:ascii="宋体" w:hAnsi="宋体"/>
      <w:lang w:bidi="ar-SA"/>
    </w:rPr>
  </w:style>
  <w:style w:type="character" w:customStyle="1" w:styleId="17">
    <w:name w:val="标题 1 Char"/>
    <w:basedOn w:val="16"/>
    <w:link w:val="2"/>
    <w:qFormat/>
    <w:uiPriority w:val="9"/>
    <w:rPr>
      <w:rFonts w:asciiTheme="minorEastAsia" w:hAnsiTheme="minorEastAsia" w:cstheme="minorEastAsia"/>
      <w:b/>
      <w:bCs/>
      <w:kern w:val="32"/>
      <w:sz w:val="24"/>
      <w:szCs w:val="24"/>
      <w:lang w:bidi="en-US"/>
    </w:rPr>
  </w:style>
  <w:style w:type="character" w:customStyle="1" w:styleId="18">
    <w:name w:val="标题 2 Char"/>
    <w:basedOn w:val="16"/>
    <w:link w:val="3"/>
    <w:qFormat/>
    <w:uiPriority w:val="9"/>
    <w:rPr>
      <w:rFonts w:ascii="微软雅黑" w:hAnsi="微软雅黑" w:eastAsia="宋体" w:cs="Times New Roman"/>
      <w:b/>
      <w:bCs/>
      <w:iCs/>
      <w:sz w:val="24"/>
      <w:szCs w:val="24"/>
      <w:lang w:bidi="en-US"/>
    </w:rPr>
  </w:style>
  <w:style w:type="character" w:customStyle="1" w:styleId="19">
    <w:name w:val="标题 3 Char"/>
    <w:basedOn w:val="16"/>
    <w:link w:val="4"/>
    <w:qFormat/>
    <w:uiPriority w:val="9"/>
    <w:rPr>
      <w:rFonts w:ascii="宋体" w:hAnsi="宋体" w:eastAsia="宋体" w:cs="Times New Roman"/>
      <w:b/>
      <w:bCs/>
      <w:iCs/>
      <w:spacing w:val="6"/>
      <w:sz w:val="24"/>
      <w:szCs w:val="24"/>
      <w:lang w:bidi="en-US"/>
    </w:rPr>
  </w:style>
  <w:style w:type="character" w:customStyle="1" w:styleId="20">
    <w:name w:val="标题 4 Char"/>
    <w:basedOn w:val="16"/>
    <w:link w:val="5"/>
    <w:qFormat/>
    <w:uiPriority w:val="9"/>
    <w:rPr>
      <w:rFonts w:ascii="Calibri" w:hAnsi="Calibri" w:eastAsia="宋体" w:cs="Times New Roman"/>
      <w:bCs/>
      <w:color w:val="000000"/>
      <w:sz w:val="24"/>
      <w:szCs w:val="28"/>
      <w:lang w:eastAsia="en-US" w:bidi="en-US"/>
    </w:rPr>
  </w:style>
  <w:style w:type="character" w:customStyle="1" w:styleId="21">
    <w:name w:val="标题 5 Char"/>
    <w:basedOn w:val="16"/>
    <w:link w:val="6"/>
    <w:qFormat/>
    <w:uiPriority w:val="9"/>
    <w:rPr>
      <w:rFonts w:ascii="Calibri" w:hAnsi="Calibri" w:eastAsia="宋体" w:cs="Times New Roman"/>
      <w:bCs/>
      <w:iCs/>
      <w:sz w:val="26"/>
      <w:szCs w:val="26"/>
      <w:lang w:eastAsia="en-US" w:bidi="en-US"/>
    </w:rPr>
  </w:style>
  <w:style w:type="character" w:customStyle="1" w:styleId="22">
    <w:name w:val="标题 6 Char"/>
    <w:basedOn w:val="16"/>
    <w:link w:val="7"/>
    <w:qFormat/>
    <w:uiPriority w:val="9"/>
    <w:rPr>
      <w:rFonts w:ascii="Calibri" w:hAnsi="Calibri" w:eastAsia="宋体" w:cs="Times New Roman"/>
      <w:b/>
      <w:bCs/>
      <w:sz w:val="22"/>
      <w:lang w:eastAsia="en-US" w:bidi="en-US"/>
    </w:rPr>
  </w:style>
  <w:style w:type="character" w:customStyle="1" w:styleId="23">
    <w:name w:val="标题 7 Char"/>
    <w:basedOn w:val="16"/>
    <w:link w:val="8"/>
    <w:qFormat/>
    <w:uiPriority w:val="9"/>
    <w:rPr>
      <w:rFonts w:ascii="Calibri" w:hAnsi="Calibri" w:eastAsia="宋体" w:cs="Times New Roman"/>
      <w:sz w:val="24"/>
      <w:szCs w:val="24"/>
      <w:lang w:eastAsia="en-US"/>
    </w:rPr>
  </w:style>
  <w:style w:type="character" w:customStyle="1" w:styleId="24">
    <w:name w:val="标题 8 Char"/>
    <w:basedOn w:val="16"/>
    <w:link w:val="9"/>
    <w:qFormat/>
    <w:uiPriority w:val="9"/>
    <w:rPr>
      <w:rFonts w:ascii="Calibri" w:hAnsi="Calibri" w:eastAsia="宋体" w:cs="Times New Roman"/>
      <w:i/>
      <w:iCs/>
      <w:sz w:val="24"/>
      <w:szCs w:val="24"/>
      <w:lang w:eastAsia="en-US"/>
    </w:rPr>
  </w:style>
  <w:style w:type="character" w:customStyle="1" w:styleId="25">
    <w:name w:val="标题 9 Char"/>
    <w:basedOn w:val="16"/>
    <w:link w:val="10"/>
    <w:qFormat/>
    <w:uiPriority w:val="9"/>
    <w:rPr>
      <w:rFonts w:ascii="Cambria" w:hAnsi="Cambria" w:eastAsia="宋体" w:cs="Times New Roman"/>
      <w:sz w:val="20"/>
      <w:szCs w:val="20"/>
      <w:lang w:eastAsia="en-US"/>
    </w:rPr>
  </w:style>
  <w:style w:type="character" w:customStyle="1" w:styleId="26">
    <w:name w:val="页脚 Char"/>
    <w:basedOn w:val="16"/>
    <w:link w:val="12"/>
    <w:qFormat/>
    <w:uiPriority w:val="99"/>
    <w:rPr>
      <w:rFonts w:ascii="Calibri" w:hAnsi="Calibri" w:eastAsia="宋体" w:cs="Times New Roman"/>
      <w:sz w:val="18"/>
      <w:szCs w:val="18"/>
      <w:lang w:eastAsia="en-US"/>
    </w:rPr>
  </w:style>
  <w:style w:type="character" w:customStyle="1" w:styleId="27">
    <w:name w:val="页眉 Char"/>
    <w:basedOn w:val="16"/>
    <w:link w:val="13"/>
    <w:qFormat/>
    <w:uiPriority w:val="99"/>
    <w:rPr>
      <w:rFonts w:ascii="Calibri" w:hAnsi="Calibri" w:eastAsia="宋体" w:cs="Times New Roman"/>
      <w:sz w:val="18"/>
      <w:szCs w:val="18"/>
      <w:lang w:eastAsia="en-US"/>
    </w:rPr>
  </w:style>
  <w:style w:type="character" w:customStyle="1" w:styleId="28">
    <w:name w:val="普通(网站) Char"/>
    <w:link w:val="14"/>
    <w:qFormat/>
    <w:uiPriority w:val="99"/>
    <w:rPr>
      <w:rFonts w:ascii="宋体" w:hAnsi="宋体" w:eastAsia="宋体" w:cs="Times New Roman"/>
      <w:sz w:val="24"/>
      <w:szCs w:val="24"/>
      <w:lang w:eastAsia="en-US"/>
    </w:rPr>
  </w:style>
  <w:style w:type="character" w:customStyle="1" w:styleId="29">
    <w:name w:val="批注框文本 Char"/>
    <w:basedOn w:val="16"/>
    <w:link w:val="11"/>
    <w:semiHidden/>
    <w:qFormat/>
    <w:uiPriority w:val="99"/>
    <w:rPr>
      <w:rFonts w:ascii="Calibri" w:hAnsi="Calibri"/>
      <w:kern w:val="2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394</Characters>
  <Lines>3</Lines>
  <Paragraphs>1</Paragraphs>
  <TotalTime>11</TotalTime>
  <ScaleCrop>false</ScaleCrop>
  <LinksUpToDate>false</LinksUpToDate>
  <CharactersWithSpaces>397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2021-06-09T00:43:00Z</dcterms:created>
  <dc:creator>hmj</dc:creator>
  <cp:lastModifiedBy>Administrator</cp:lastModifiedBy>
  <cp:lastPrinted>2021-11-11T07:53:00Z</cp:lastPrinted>
  <dcterms:modified xsi:type="dcterms:W3CDTF">2023-04-07T08:26:32Z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80A64FF562F144019BFC96F849F1484C</vt:lpwstr>
  </property>
</Properties>
</file>